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EA7BC" w14:textId="77777777" w:rsidR="0002038F" w:rsidRPr="000709BC" w:rsidRDefault="0002038F" w:rsidP="0002038F">
      <w:pPr>
        <w:tabs>
          <w:tab w:val="left" w:pos="8520"/>
        </w:tabs>
        <w:jc w:val="center"/>
        <w:rPr>
          <w:rFonts w:ascii="Arial" w:hAnsi="Arial" w:cs="Arial"/>
          <w:b/>
          <w:sz w:val="28"/>
          <w:szCs w:val="28"/>
          <w:lang w:val="en-GB"/>
        </w:rPr>
      </w:pPr>
    </w:p>
    <w:p w14:paraId="1385BFAD" w14:textId="77777777" w:rsidR="0002038F" w:rsidRPr="000709BC" w:rsidRDefault="0002038F" w:rsidP="0002038F">
      <w:pPr>
        <w:tabs>
          <w:tab w:val="left" w:pos="8520"/>
        </w:tabs>
        <w:jc w:val="center"/>
        <w:rPr>
          <w:rFonts w:ascii="Arial" w:hAnsi="Arial" w:cs="Arial"/>
          <w:b/>
          <w:sz w:val="28"/>
          <w:szCs w:val="28"/>
          <w:lang w:val="en-GB"/>
        </w:rPr>
      </w:pPr>
    </w:p>
    <w:p w14:paraId="0D170460" w14:textId="77777777" w:rsidR="0002038F" w:rsidRPr="000709BC" w:rsidRDefault="0002038F" w:rsidP="0002038F">
      <w:pPr>
        <w:tabs>
          <w:tab w:val="left" w:pos="8520"/>
        </w:tabs>
        <w:jc w:val="center"/>
        <w:rPr>
          <w:rFonts w:ascii="Arial" w:hAnsi="Arial" w:cs="Arial"/>
          <w:b/>
          <w:sz w:val="28"/>
          <w:szCs w:val="28"/>
          <w:lang w:val="en-GB"/>
        </w:rPr>
      </w:pPr>
    </w:p>
    <w:p w14:paraId="470F9703" w14:textId="77777777" w:rsidR="0002038F" w:rsidRPr="000709BC" w:rsidRDefault="0002038F" w:rsidP="0002038F">
      <w:pPr>
        <w:tabs>
          <w:tab w:val="left" w:pos="8520"/>
        </w:tabs>
        <w:jc w:val="center"/>
        <w:rPr>
          <w:rFonts w:ascii="Arial" w:hAnsi="Arial" w:cs="Arial"/>
          <w:b/>
          <w:sz w:val="28"/>
          <w:szCs w:val="28"/>
          <w:lang w:val="en-GB"/>
        </w:rPr>
      </w:pPr>
    </w:p>
    <w:p w14:paraId="3C213A83" w14:textId="77777777" w:rsidR="0002038F" w:rsidRPr="000709BC" w:rsidRDefault="0002038F" w:rsidP="0002038F">
      <w:pPr>
        <w:tabs>
          <w:tab w:val="left" w:pos="8520"/>
        </w:tabs>
        <w:jc w:val="center"/>
        <w:rPr>
          <w:rFonts w:ascii="Arial" w:hAnsi="Arial" w:cs="Arial"/>
          <w:b/>
          <w:sz w:val="28"/>
          <w:szCs w:val="28"/>
          <w:lang w:val="en-GB"/>
        </w:rPr>
      </w:pPr>
    </w:p>
    <w:p w14:paraId="61CE870F" w14:textId="77777777" w:rsidR="0002038F" w:rsidRPr="000709BC" w:rsidRDefault="0002038F" w:rsidP="0002038F">
      <w:pPr>
        <w:tabs>
          <w:tab w:val="left" w:pos="8520"/>
        </w:tabs>
        <w:jc w:val="center"/>
        <w:rPr>
          <w:rFonts w:ascii="Arial" w:hAnsi="Arial" w:cs="Arial"/>
          <w:b/>
          <w:sz w:val="28"/>
          <w:szCs w:val="28"/>
          <w:lang w:val="en-GB"/>
        </w:rPr>
      </w:pPr>
    </w:p>
    <w:p w14:paraId="4B2031A0" w14:textId="77777777" w:rsidR="0002038F" w:rsidRPr="000709BC" w:rsidRDefault="0002038F" w:rsidP="0002038F">
      <w:pPr>
        <w:tabs>
          <w:tab w:val="left" w:pos="8520"/>
        </w:tabs>
        <w:jc w:val="center"/>
        <w:rPr>
          <w:rFonts w:ascii="Arial" w:hAnsi="Arial" w:cs="Arial"/>
          <w:b/>
          <w:sz w:val="28"/>
          <w:szCs w:val="28"/>
          <w:lang w:val="en-GB"/>
        </w:rPr>
      </w:pPr>
    </w:p>
    <w:p w14:paraId="2D1CA589" w14:textId="77777777" w:rsidR="0002038F" w:rsidRPr="000709BC" w:rsidRDefault="0002038F" w:rsidP="0002038F">
      <w:pPr>
        <w:tabs>
          <w:tab w:val="left" w:pos="8520"/>
        </w:tabs>
        <w:jc w:val="center"/>
        <w:rPr>
          <w:rFonts w:ascii="Arial" w:hAnsi="Arial" w:cs="Arial"/>
          <w:b/>
          <w:sz w:val="28"/>
          <w:szCs w:val="28"/>
          <w:lang w:val="en-GB"/>
        </w:rPr>
      </w:pPr>
      <w:r w:rsidRPr="000709BC">
        <w:rPr>
          <w:rFonts w:ascii="Arial" w:hAnsi="Arial" w:cs="Arial"/>
        </w:rPr>
        <w:t xml:space="preserve">        </w:t>
      </w:r>
    </w:p>
    <w:p w14:paraId="3F074D84" w14:textId="77777777" w:rsidR="0002038F" w:rsidRPr="000709BC" w:rsidRDefault="0002038F" w:rsidP="0002038F">
      <w:pPr>
        <w:tabs>
          <w:tab w:val="left" w:pos="8520"/>
        </w:tabs>
        <w:jc w:val="center"/>
        <w:rPr>
          <w:rFonts w:ascii="Arial" w:hAnsi="Arial" w:cs="Arial"/>
          <w:b/>
          <w:sz w:val="28"/>
          <w:szCs w:val="28"/>
          <w:lang w:val="en-GB"/>
        </w:rPr>
      </w:pPr>
    </w:p>
    <w:p w14:paraId="16358524" w14:textId="77777777" w:rsidR="0002038F" w:rsidRPr="000709BC" w:rsidRDefault="0002038F" w:rsidP="0002038F">
      <w:pPr>
        <w:tabs>
          <w:tab w:val="left" w:pos="8520"/>
        </w:tabs>
        <w:jc w:val="center"/>
        <w:rPr>
          <w:rFonts w:ascii="Arial" w:hAnsi="Arial" w:cs="Arial"/>
          <w:b/>
          <w:sz w:val="28"/>
          <w:szCs w:val="28"/>
          <w:lang w:val="en-GB"/>
        </w:rPr>
      </w:pPr>
    </w:p>
    <w:p w14:paraId="1E4174CC" w14:textId="77777777" w:rsidR="0002038F" w:rsidRPr="000709BC" w:rsidRDefault="0002038F" w:rsidP="0002038F">
      <w:pPr>
        <w:tabs>
          <w:tab w:val="left" w:pos="8520"/>
        </w:tabs>
        <w:jc w:val="center"/>
        <w:rPr>
          <w:rFonts w:ascii="Arial" w:hAnsi="Arial" w:cs="Arial"/>
          <w:b/>
          <w:sz w:val="28"/>
          <w:szCs w:val="28"/>
          <w:lang w:val="en-GB"/>
        </w:rPr>
      </w:pPr>
    </w:p>
    <w:p w14:paraId="502A6ADC" w14:textId="77777777" w:rsidR="0002038F" w:rsidRPr="000709BC" w:rsidRDefault="0002038F" w:rsidP="0002038F">
      <w:pPr>
        <w:tabs>
          <w:tab w:val="left" w:pos="8520"/>
        </w:tabs>
        <w:jc w:val="center"/>
        <w:rPr>
          <w:rFonts w:ascii="Arial" w:hAnsi="Arial" w:cs="Arial"/>
          <w:b/>
          <w:sz w:val="28"/>
          <w:szCs w:val="28"/>
          <w:lang w:val="en-GB"/>
        </w:rPr>
      </w:pPr>
    </w:p>
    <w:p w14:paraId="06524EF8" w14:textId="5BCED889" w:rsidR="0002038F" w:rsidRPr="000709BC" w:rsidRDefault="00694B99" w:rsidP="0002038F">
      <w:pPr>
        <w:tabs>
          <w:tab w:val="left" w:pos="8520"/>
        </w:tabs>
        <w:jc w:val="center"/>
        <w:rPr>
          <w:rFonts w:ascii="Arial" w:hAnsi="Arial" w:cs="Arial"/>
          <w:b/>
          <w:sz w:val="28"/>
          <w:szCs w:val="28"/>
          <w:lang w:val="en-GB"/>
        </w:rPr>
      </w:pPr>
      <w:r>
        <w:rPr>
          <w:noProof/>
        </w:rPr>
        <w:drawing>
          <wp:inline distT="0" distB="0" distL="0" distR="0" wp14:anchorId="2955DE7B" wp14:editId="0A410A55">
            <wp:extent cx="1579418" cy="735729"/>
            <wp:effectExtent l="0" t="0" r="0" b="0"/>
            <wp:docPr id="525070072" name="Picture 1"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70072" name="Picture 1" descr="A logo with orang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5354" cy="761785"/>
                    </a:xfrm>
                    <a:prstGeom prst="rect">
                      <a:avLst/>
                    </a:prstGeom>
                  </pic:spPr>
                </pic:pic>
              </a:graphicData>
            </a:graphic>
          </wp:inline>
        </w:drawing>
      </w:r>
    </w:p>
    <w:p w14:paraId="1EAC39CA" w14:textId="77777777" w:rsidR="0002038F" w:rsidRPr="000709BC" w:rsidRDefault="0002038F" w:rsidP="0002038F">
      <w:pPr>
        <w:tabs>
          <w:tab w:val="left" w:pos="8520"/>
        </w:tabs>
        <w:jc w:val="center"/>
        <w:rPr>
          <w:rFonts w:ascii="Arial" w:hAnsi="Arial" w:cs="Arial"/>
          <w:b/>
          <w:sz w:val="28"/>
          <w:szCs w:val="28"/>
          <w:lang w:val="en-GB"/>
        </w:rPr>
      </w:pPr>
    </w:p>
    <w:p w14:paraId="5031CEFA" w14:textId="77777777" w:rsidR="0002038F" w:rsidRPr="000709BC" w:rsidRDefault="0002038F" w:rsidP="0002038F">
      <w:pPr>
        <w:tabs>
          <w:tab w:val="left" w:pos="8520"/>
        </w:tabs>
        <w:jc w:val="center"/>
        <w:rPr>
          <w:rFonts w:ascii="Arial" w:hAnsi="Arial" w:cs="Arial"/>
          <w:b/>
          <w:sz w:val="28"/>
          <w:szCs w:val="28"/>
          <w:lang w:val="en-GB"/>
        </w:rPr>
      </w:pPr>
    </w:p>
    <w:p w14:paraId="21DE296F" w14:textId="77777777" w:rsidR="0002038F" w:rsidRPr="000709BC" w:rsidRDefault="0002038F" w:rsidP="0002038F">
      <w:pPr>
        <w:tabs>
          <w:tab w:val="left" w:pos="8520"/>
        </w:tabs>
        <w:jc w:val="center"/>
        <w:rPr>
          <w:rFonts w:ascii="Arial" w:hAnsi="Arial" w:cs="Arial"/>
          <w:b/>
          <w:sz w:val="28"/>
          <w:szCs w:val="28"/>
          <w:lang w:val="en-GB"/>
        </w:rPr>
      </w:pPr>
    </w:p>
    <w:p w14:paraId="62E84E48" w14:textId="125F780B" w:rsidR="00F175FB" w:rsidRPr="00610B36" w:rsidRDefault="00610B36" w:rsidP="00610B36">
      <w:pPr>
        <w:jc w:val="center"/>
        <w:rPr>
          <w:rFonts w:ascii="Arial" w:hAnsi="Arial" w:cs="Arial"/>
          <w:b/>
          <w:bCs/>
        </w:rPr>
      </w:pPr>
      <w:r w:rsidRPr="00610B36">
        <w:rPr>
          <w:rFonts w:ascii="Arial" w:hAnsi="Arial" w:cs="Arial"/>
          <w:b/>
          <w:bCs/>
        </w:rPr>
        <w:t xml:space="preserve">Public Sector </w:t>
      </w:r>
      <w:r>
        <w:rPr>
          <w:rFonts w:ascii="Arial" w:hAnsi="Arial" w:cs="Arial"/>
          <w:b/>
          <w:bCs/>
        </w:rPr>
        <w:t>Agency</w:t>
      </w:r>
    </w:p>
    <w:p w14:paraId="050FFA86" w14:textId="77777777" w:rsidR="00F175FB" w:rsidRPr="000709BC" w:rsidRDefault="00F175FB" w:rsidP="00F175FB">
      <w:pPr>
        <w:contextualSpacing/>
        <w:rPr>
          <w:rFonts w:ascii="Arial" w:hAnsi="Arial" w:cs="Arial"/>
        </w:rPr>
      </w:pPr>
    </w:p>
    <w:p w14:paraId="1F1EFE53" w14:textId="77777777" w:rsidR="00EA4EF0" w:rsidRPr="000709BC" w:rsidRDefault="00EA4EF0" w:rsidP="00610B36">
      <w:pPr>
        <w:tabs>
          <w:tab w:val="left" w:pos="8520"/>
        </w:tabs>
        <w:rPr>
          <w:rFonts w:ascii="Arial" w:hAnsi="Arial" w:cs="Arial"/>
          <w:b/>
          <w:sz w:val="28"/>
          <w:szCs w:val="28"/>
          <w:lang w:val="en-GB"/>
        </w:rPr>
      </w:pPr>
    </w:p>
    <w:p w14:paraId="030F8701" w14:textId="77777777" w:rsidR="0002038F" w:rsidRPr="000709BC" w:rsidRDefault="0002038F" w:rsidP="0002038F">
      <w:pPr>
        <w:tabs>
          <w:tab w:val="left" w:pos="8520"/>
        </w:tabs>
        <w:jc w:val="center"/>
        <w:rPr>
          <w:rFonts w:ascii="Arial" w:hAnsi="Arial" w:cs="Arial"/>
          <w:b/>
          <w:sz w:val="44"/>
          <w:szCs w:val="44"/>
          <w:lang w:val="en-GB"/>
        </w:rPr>
      </w:pPr>
      <w:r w:rsidRPr="000709BC">
        <w:rPr>
          <w:rFonts w:ascii="Arial" w:hAnsi="Arial" w:cs="Arial"/>
        </w:rPr>
        <w:t>Candidate Information Booklet</w:t>
      </w:r>
    </w:p>
    <w:p w14:paraId="05BAE478" w14:textId="77777777" w:rsidR="0002038F" w:rsidRPr="000709BC" w:rsidRDefault="0002038F" w:rsidP="0002038F">
      <w:pPr>
        <w:tabs>
          <w:tab w:val="left" w:pos="8520"/>
        </w:tabs>
        <w:jc w:val="center"/>
        <w:rPr>
          <w:rFonts w:ascii="Arial" w:hAnsi="Arial" w:cs="Arial"/>
          <w:b/>
          <w:sz w:val="28"/>
          <w:szCs w:val="28"/>
          <w:lang w:val="en-GB"/>
        </w:rPr>
      </w:pPr>
    </w:p>
    <w:p w14:paraId="6DDB7E6C" w14:textId="77777777" w:rsidR="0017457F" w:rsidRPr="000709BC" w:rsidRDefault="0017457F" w:rsidP="0002038F">
      <w:pPr>
        <w:tabs>
          <w:tab w:val="left" w:pos="8520"/>
        </w:tabs>
        <w:jc w:val="center"/>
        <w:rPr>
          <w:rFonts w:ascii="Arial" w:hAnsi="Arial" w:cs="Arial"/>
          <w:b/>
          <w:sz w:val="28"/>
          <w:szCs w:val="28"/>
          <w:lang w:val="en-GB"/>
        </w:rPr>
      </w:pPr>
    </w:p>
    <w:p w14:paraId="188DFA3B" w14:textId="77777777" w:rsidR="0002038F" w:rsidRPr="000709BC" w:rsidRDefault="0002038F" w:rsidP="0002038F">
      <w:pPr>
        <w:tabs>
          <w:tab w:val="left" w:pos="8520"/>
        </w:tabs>
        <w:jc w:val="center"/>
        <w:rPr>
          <w:rFonts w:ascii="Arial" w:hAnsi="Arial" w:cs="Arial"/>
          <w:b/>
          <w:sz w:val="28"/>
          <w:szCs w:val="28"/>
          <w:lang w:val="en-GB"/>
        </w:rPr>
      </w:pPr>
    </w:p>
    <w:p w14:paraId="19C56527" w14:textId="77777777" w:rsidR="00871F3E" w:rsidRPr="00552EAF" w:rsidRDefault="004E340F" w:rsidP="00F175FB">
      <w:pPr>
        <w:ind w:left="2160" w:hanging="2160"/>
        <w:jc w:val="center"/>
        <w:rPr>
          <w:rFonts w:ascii="Arial" w:hAnsi="Arial" w:cs="Arial"/>
          <w:b/>
          <w:bCs/>
          <w:sz w:val="44"/>
          <w:szCs w:val="44"/>
          <w:lang w:val="en-GB"/>
        </w:rPr>
      </w:pPr>
      <w:r w:rsidRPr="00552EAF">
        <w:rPr>
          <w:rFonts w:ascii="Arial" w:hAnsi="Arial" w:cs="Arial"/>
          <w:b/>
          <w:bCs/>
        </w:rPr>
        <w:t xml:space="preserve">HEALTH AND SAFETY MANAGER </w:t>
      </w:r>
    </w:p>
    <w:p w14:paraId="44C65A17" w14:textId="77777777" w:rsidR="0017457F" w:rsidRPr="00552EAF" w:rsidRDefault="00871F3E" w:rsidP="00F175FB">
      <w:pPr>
        <w:ind w:left="2160" w:hanging="2160"/>
        <w:jc w:val="center"/>
        <w:rPr>
          <w:rFonts w:ascii="Arial" w:hAnsi="Arial" w:cs="Arial"/>
          <w:b/>
          <w:bCs/>
          <w:sz w:val="44"/>
          <w:szCs w:val="44"/>
          <w:lang w:val="en-GB"/>
        </w:rPr>
      </w:pPr>
      <w:r w:rsidRPr="00552EAF">
        <w:rPr>
          <w:rFonts w:ascii="Arial" w:hAnsi="Arial" w:cs="Arial"/>
          <w:b/>
          <w:bCs/>
        </w:rPr>
        <w:t xml:space="preserve">(Deputy Principal) </w:t>
      </w:r>
    </w:p>
    <w:p w14:paraId="087B04CB" w14:textId="77777777" w:rsidR="00D771CF" w:rsidRPr="000709BC" w:rsidRDefault="00D771CF" w:rsidP="00F175FB">
      <w:pPr>
        <w:ind w:left="2160" w:hanging="2160"/>
        <w:jc w:val="center"/>
        <w:rPr>
          <w:rFonts w:ascii="Arial" w:hAnsi="Arial" w:cs="Arial"/>
          <w:bCs/>
          <w:sz w:val="44"/>
          <w:szCs w:val="44"/>
          <w:lang w:val="en-GB"/>
        </w:rPr>
      </w:pPr>
    </w:p>
    <w:p w14:paraId="72738A74" w14:textId="77777777" w:rsidR="0050666A" w:rsidRPr="000709BC" w:rsidRDefault="0050666A" w:rsidP="00F175FB">
      <w:pPr>
        <w:ind w:left="2160" w:hanging="2160"/>
        <w:jc w:val="center"/>
        <w:rPr>
          <w:rFonts w:ascii="Arial" w:hAnsi="Arial" w:cs="Arial"/>
          <w:bCs/>
          <w:sz w:val="32"/>
          <w:szCs w:val="32"/>
          <w:lang w:val="en-GB"/>
        </w:rPr>
      </w:pPr>
      <w:r w:rsidRPr="000709BC">
        <w:rPr>
          <w:rFonts w:ascii="Arial" w:hAnsi="Arial" w:cs="Arial"/>
        </w:rPr>
        <w:t xml:space="preserve"> Permanent</w:t>
      </w:r>
    </w:p>
    <w:p w14:paraId="55937282" w14:textId="77777777" w:rsidR="004268DF" w:rsidRPr="000709BC" w:rsidRDefault="004268DF" w:rsidP="00F175FB">
      <w:pPr>
        <w:ind w:left="2160" w:hanging="2160"/>
        <w:jc w:val="center"/>
        <w:rPr>
          <w:rFonts w:ascii="Arial" w:hAnsi="Arial" w:cs="Arial"/>
          <w:bCs/>
          <w:sz w:val="32"/>
          <w:szCs w:val="32"/>
          <w:lang w:val="en-GB"/>
        </w:rPr>
      </w:pPr>
    </w:p>
    <w:p w14:paraId="149CD480" w14:textId="77777777" w:rsidR="00B87918" w:rsidRPr="000709BC" w:rsidRDefault="00B87918" w:rsidP="00B87918">
      <w:pPr>
        <w:tabs>
          <w:tab w:val="left" w:pos="8520"/>
        </w:tabs>
        <w:jc w:val="center"/>
        <w:rPr>
          <w:rFonts w:ascii="Arial" w:hAnsi="Arial" w:cs="Arial"/>
          <w:b/>
          <w:color w:val="FF0000"/>
          <w:sz w:val="44"/>
          <w:szCs w:val="44"/>
          <w:lang w:val="en-GB"/>
        </w:rPr>
      </w:pPr>
    </w:p>
    <w:p w14:paraId="5F90DBDC" w14:textId="13F4F2A8" w:rsidR="00B87918" w:rsidRPr="000709BC" w:rsidRDefault="00B87918" w:rsidP="00B87918">
      <w:pPr>
        <w:tabs>
          <w:tab w:val="left" w:pos="8520"/>
        </w:tabs>
        <w:jc w:val="center"/>
        <w:rPr>
          <w:rFonts w:ascii="Arial" w:hAnsi="Arial" w:cs="Arial"/>
          <w:b/>
          <w:sz w:val="28"/>
          <w:szCs w:val="28"/>
          <w:lang w:val="en-GB"/>
        </w:rPr>
      </w:pPr>
      <w:r w:rsidRPr="000709BC">
        <w:rPr>
          <w:rFonts w:ascii="Arial" w:hAnsi="Arial" w:cs="Arial"/>
        </w:rPr>
        <w:t xml:space="preserve">Closing date for applications: </w:t>
      </w:r>
      <w:r w:rsidR="00610B36">
        <w:rPr>
          <w:rFonts w:ascii="Arial" w:hAnsi="Arial" w:cs="Arial"/>
        </w:rPr>
        <w:t xml:space="preserve">3pm on </w:t>
      </w:r>
      <w:r w:rsidR="00661F67">
        <w:rPr>
          <w:rFonts w:ascii="Arial" w:hAnsi="Arial" w:cs="Arial"/>
        </w:rPr>
        <w:t xml:space="preserve">Friday </w:t>
      </w:r>
      <w:r w:rsidR="002C7620">
        <w:rPr>
          <w:rFonts w:ascii="Arial" w:hAnsi="Arial" w:cs="Arial"/>
        </w:rPr>
        <w:t>31st</w:t>
      </w:r>
      <w:r w:rsidR="00661F67">
        <w:rPr>
          <w:rFonts w:ascii="Arial" w:hAnsi="Arial" w:cs="Arial"/>
        </w:rPr>
        <w:t xml:space="preserve"> January 2025</w:t>
      </w:r>
    </w:p>
    <w:p w14:paraId="534F6AF3" w14:textId="77777777" w:rsidR="0027327E" w:rsidRPr="000709BC" w:rsidRDefault="0006160D" w:rsidP="0027327E">
      <w:pPr>
        <w:tabs>
          <w:tab w:val="left" w:pos="8520"/>
        </w:tabs>
        <w:jc w:val="center"/>
        <w:rPr>
          <w:rFonts w:ascii="Arial" w:hAnsi="Arial" w:cs="Arial"/>
          <w:b/>
          <w:sz w:val="28"/>
          <w:szCs w:val="28"/>
        </w:rPr>
      </w:pPr>
      <w:r w:rsidRPr="000709BC">
        <w:rPr>
          <w:rFonts w:ascii="Arial" w:hAnsi="Arial" w:cs="Arial"/>
        </w:rPr>
        <w:t xml:space="preserve"> </w:t>
      </w:r>
    </w:p>
    <w:p w14:paraId="28C6D8ED" w14:textId="77777777" w:rsidR="002F2F54" w:rsidRPr="00661F67" w:rsidRDefault="00B87918" w:rsidP="00B87918">
      <w:pPr>
        <w:tabs>
          <w:tab w:val="left" w:pos="8520"/>
        </w:tabs>
        <w:jc w:val="center"/>
        <w:rPr>
          <w:rFonts w:ascii="Arial" w:hAnsi="Arial" w:cs="Arial"/>
          <w:b/>
          <w:color w:val="FF0000"/>
          <w:sz w:val="28"/>
          <w:szCs w:val="28"/>
          <w:lang w:val="en-GB"/>
        </w:rPr>
      </w:pPr>
      <w:r w:rsidRPr="00661F67">
        <w:rPr>
          <w:rFonts w:ascii="Arial" w:hAnsi="Arial" w:cs="Arial"/>
          <w:color w:val="FF0000"/>
        </w:rPr>
        <w:t>REF</w:t>
      </w:r>
      <w:proofErr w:type="gramStart"/>
      <w:r w:rsidRPr="00661F67">
        <w:rPr>
          <w:rFonts w:ascii="Arial" w:hAnsi="Arial" w:cs="Arial"/>
          <w:color w:val="FF0000"/>
        </w:rPr>
        <w:t>:  HSM</w:t>
      </w:r>
      <w:proofErr w:type="gramEnd"/>
      <w:r w:rsidRPr="00661F67">
        <w:rPr>
          <w:rFonts w:ascii="Arial" w:hAnsi="Arial" w:cs="Arial"/>
          <w:color w:val="FF0000"/>
        </w:rPr>
        <w:t>/23/2</w:t>
      </w:r>
    </w:p>
    <w:p w14:paraId="6F7CBE1B" w14:textId="77777777" w:rsidR="00871F3E" w:rsidRPr="000709BC" w:rsidRDefault="00871F3E" w:rsidP="00B87918">
      <w:pPr>
        <w:tabs>
          <w:tab w:val="left" w:pos="8520"/>
        </w:tabs>
        <w:jc w:val="center"/>
        <w:rPr>
          <w:rFonts w:ascii="Arial" w:hAnsi="Arial" w:cs="Arial"/>
          <w:b/>
          <w:sz w:val="28"/>
          <w:szCs w:val="28"/>
          <w:lang w:val="en-GB"/>
        </w:rPr>
      </w:pPr>
    </w:p>
    <w:p w14:paraId="1F9612FD" w14:textId="77777777" w:rsidR="0050666A" w:rsidRPr="000709BC" w:rsidRDefault="0050666A" w:rsidP="00B87918">
      <w:pPr>
        <w:tabs>
          <w:tab w:val="left" w:pos="8520"/>
        </w:tabs>
        <w:jc w:val="center"/>
        <w:rPr>
          <w:rFonts w:ascii="Arial" w:hAnsi="Arial" w:cs="Arial"/>
          <w:b/>
          <w:sz w:val="28"/>
          <w:szCs w:val="28"/>
          <w:lang w:val="en-GB"/>
        </w:rPr>
      </w:pPr>
    </w:p>
    <w:p w14:paraId="06C548D0" w14:textId="77777777" w:rsidR="0050666A" w:rsidRPr="000709BC" w:rsidRDefault="0050666A" w:rsidP="00661F67">
      <w:pPr>
        <w:tabs>
          <w:tab w:val="left" w:pos="8520"/>
        </w:tabs>
        <w:rPr>
          <w:rFonts w:ascii="Arial" w:hAnsi="Arial" w:cs="Arial"/>
          <w:b/>
          <w:sz w:val="28"/>
          <w:szCs w:val="28"/>
          <w:lang w:val="en-GB"/>
        </w:rPr>
      </w:pPr>
    </w:p>
    <w:p w14:paraId="5987004B" w14:textId="77777777" w:rsidR="002F2F54" w:rsidRPr="000709BC" w:rsidRDefault="002F2F54" w:rsidP="00B87918">
      <w:pPr>
        <w:tabs>
          <w:tab w:val="left" w:pos="8520"/>
        </w:tabs>
        <w:jc w:val="center"/>
        <w:rPr>
          <w:rFonts w:ascii="Arial" w:hAnsi="Arial" w:cs="Arial"/>
          <w:b/>
          <w:sz w:val="28"/>
          <w:szCs w:val="28"/>
          <w:lang w:val="en-GB"/>
        </w:rPr>
      </w:pPr>
    </w:p>
    <w:p w14:paraId="432E08E7" w14:textId="62E5DC66" w:rsidR="0005190D" w:rsidRPr="00661F67" w:rsidRDefault="00B87918" w:rsidP="00661F67">
      <w:pPr>
        <w:jc w:val="center"/>
        <w:rPr>
          <w:rFonts w:ascii="Arial" w:hAnsi="Arial" w:cs="Arial"/>
          <w:b/>
          <w:sz w:val="28"/>
          <w:szCs w:val="28"/>
          <w:lang w:val="en-GB"/>
        </w:rPr>
      </w:pPr>
      <w:r w:rsidRPr="000709BC">
        <w:rPr>
          <w:rFonts w:ascii="Arial" w:hAnsi="Arial" w:cs="Arial"/>
        </w:rPr>
        <w:t>If you have a disability that makes reading difficult, this application form can be obtained in other formats.</w:t>
      </w:r>
    </w:p>
    <w:p w14:paraId="58185591" w14:textId="77777777" w:rsidR="0002038F" w:rsidRPr="000709BC" w:rsidRDefault="0002038F" w:rsidP="007E76A4">
      <w:pPr>
        <w:pStyle w:val="NoSpacing"/>
        <w:rPr>
          <w:rFonts w:ascii="Arial" w:hAnsi="Arial" w:cs="Arial"/>
          <w:b/>
          <w:sz w:val="28"/>
          <w:szCs w:val="28"/>
        </w:rPr>
      </w:pPr>
    </w:p>
    <w:p w14:paraId="389778BD" w14:textId="77777777" w:rsidR="0002038F" w:rsidRPr="000709BC" w:rsidRDefault="0002038F" w:rsidP="007E76A4">
      <w:pPr>
        <w:pStyle w:val="NoSpacing"/>
        <w:rPr>
          <w:rFonts w:ascii="Arial" w:hAnsi="Arial" w:cs="Arial"/>
          <w:b/>
          <w:sz w:val="28"/>
          <w:szCs w:val="28"/>
        </w:rPr>
      </w:pPr>
    </w:p>
    <w:p w14:paraId="25FFB511" w14:textId="77777777" w:rsidR="0002038F" w:rsidRPr="000709BC" w:rsidRDefault="0002038F" w:rsidP="007E76A4">
      <w:pPr>
        <w:pStyle w:val="NoSpacing"/>
        <w:rPr>
          <w:rFonts w:ascii="Arial" w:hAnsi="Arial" w:cs="Arial"/>
          <w:b/>
          <w:sz w:val="28"/>
          <w:szCs w:val="28"/>
        </w:rPr>
      </w:pPr>
      <w:r w:rsidRPr="000709BC">
        <w:rPr>
          <w:rFonts w:ascii="Arial" w:hAnsi="Arial" w:cs="Arial"/>
        </w:rPr>
        <w:lastRenderedPageBreak/>
        <w:tab/>
      </w:r>
    </w:p>
    <w:p w14:paraId="5DD20ED0" w14:textId="77777777" w:rsidR="0002038F" w:rsidRPr="000709BC" w:rsidRDefault="0002038F" w:rsidP="007E76A4">
      <w:pPr>
        <w:pStyle w:val="NoSpacing"/>
        <w:rPr>
          <w:rFonts w:ascii="Arial" w:hAnsi="Arial" w:cs="Arial"/>
          <w:b/>
          <w:sz w:val="28"/>
          <w:szCs w:val="28"/>
        </w:rPr>
      </w:pPr>
    </w:p>
    <w:p w14:paraId="7556B303" w14:textId="77777777" w:rsidR="00661F67" w:rsidRDefault="00661F67" w:rsidP="00661F67">
      <w:pPr>
        <w:ind w:right="-360"/>
        <w:rPr>
          <w:rFonts w:ascii="Arial" w:hAnsi="Arial" w:cs="Arial"/>
          <w:b/>
          <w:color w:val="FF0000"/>
          <w:sz w:val="28"/>
          <w:szCs w:val="28"/>
          <w:lang w:val="en-GB"/>
        </w:rPr>
      </w:pPr>
    </w:p>
    <w:p w14:paraId="56F210DE" w14:textId="25E73E87" w:rsidR="0002038F" w:rsidRPr="00661F67" w:rsidRDefault="005C398E" w:rsidP="00661F67">
      <w:pPr>
        <w:ind w:left="-284" w:right="-360"/>
        <w:rPr>
          <w:rFonts w:ascii="Arial" w:hAnsi="Arial" w:cs="Arial"/>
          <w:b/>
          <w:sz w:val="28"/>
          <w:szCs w:val="28"/>
          <w:lang w:val="en-GB"/>
        </w:rPr>
      </w:pPr>
      <w:r w:rsidRPr="00610B36">
        <w:rPr>
          <w:rFonts w:ascii="Arial" w:hAnsi="Arial" w:cs="Arial"/>
          <w:b/>
          <w:bCs/>
        </w:rPr>
        <w:t xml:space="preserve">ABOUT </w:t>
      </w:r>
      <w:r w:rsidR="000709BC" w:rsidRPr="00610B36">
        <w:rPr>
          <w:rFonts w:ascii="Arial" w:hAnsi="Arial" w:cs="Arial"/>
          <w:b/>
          <w:bCs/>
        </w:rPr>
        <w:t>THE</w:t>
      </w:r>
      <w:r w:rsidRPr="00610B36">
        <w:rPr>
          <w:rFonts w:ascii="Arial" w:hAnsi="Arial" w:cs="Arial"/>
          <w:b/>
          <w:bCs/>
        </w:rPr>
        <w:t xml:space="preserve"> </w:t>
      </w:r>
      <w:r w:rsidR="00661F67">
        <w:rPr>
          <w:rFonts w:ascii="Arial" w:hAnsi="Arial" w:cs="Arial"/>
          <w:b/>
          <w:bCs/>
        </w:rPr>
        <w:t xml:space="preserve">PUBLIC SECTOR </w:t>
      </w:r>
      <w:r w:rsidRPr="00610B36">
        <w:rPr>
          <w:rFonts w:ascii="Arial" w:hAnsi="Arial" w:cs="Arial"/>
          <w:b/>
          <w:bCs/>
        </w:rPr>
        <w:t>AGENCY</w:t>
      </w:r>
    </w:p>
    <w:p w14:paraId="1F7DF7B5" w14:textId="77777777" w:rsidR="0002038F" w:rsidRPr="000709BC" w:rsidRDefault="0002038F" w:rsidP="00CA2397">
      <w:pPr>
        <w:ind w:left="-240" w:right="-360"/>
        <w:jc w:val="both"/>
        <w:rPr>
          <w:rFonts w:ascii="Arial" w:hAnsi="Arial" w:cs="Arial"/>
          <w:sz w:val="28"/>
          <w:szCs w:val="28"/>
          <w:lang w:val="en-GB"/>
        </w:rPr>
      </w:pPr>
    </w:p>
    <w:p w14:paraId="3E94932D" w14:textId="648899A1" w:rsidR="00C90305" w:rsidRPr="000709BC" w:rsidRDefault="000709BC" w:rsidP="2CA6F093">
      <w:pPr>
        <w:pStyle w:val="NoSpacing"/>
        <w:ind w:left="-240"/>
        <w:jc w:val="both"/>
        <w:rPr>
          <w:rFonts w:ascii="Arial" w:hAnsi="Arial" w:cs="Arial"/>
          <w:sz w:val="28"/>
          <w:szCs w:val="28"/>
          <w:lang w:val="en-US"/>
        </w:rPr>
      </w:pPr>
      <w:r w:rsidRPr="2CA6F093">
        <w:rPr>
          <w:rFonts w:ascii="Arial" w:hAnsi="Arial" w:cs="Arial"/>
          <w:lang w:val="en-US"/>
        </w:rPr>
        <w:t>T</w:t>
      </w:r>
      <w:r w:rsidR="00CA2397" w:rsidRPr="2CA6F093">
        <w:rPr>
          <w:rFonts w:ascii="Arial" w:hAnsi="Arial" w:cs="Arial"/>
          <w:lang w:val="en-US"/>
        </w:rPr>
        <w:t xml:space="preserve">his public sector organisation is an agency of the Foyle, Carlingford and Irish Lights Commission (FCILC), established as one of the North South Implementation Bodies under the Good Friday / Belfast Agreement, constituted under the North South Co-operation (Implementation Bodies) (Northern Ireland) Order 1999 and the British Irish Agreement Acts 1999 and 2002.   </w:t>
      </w:r>
    </w:p>
    <w:p w14:paraId="64DEF691" w14:textId="77777777" w:rsidR="00C90305" w:rsidRPr="000709BC" w:rsidRDefault="00C90305" w:rsidP="00C90305">
      <w:pPr>
        <w:pStyle w:val="NoSpacing"/>
        <w:ind w:left="-240"/>
        <w:jc w:val="both"/>
        <w:rPr>
          <w:rFonts w:ascii="Arial" w:hAnsi="Arial" w:cs="Arial"/>
          <w:sz w:val="28"/>
          <w:szCs w:val="28"/>
        </w:rPr>
      </w:pPr>
    </w:p>
    <w:p w14:paraId="58A614FB" w14:textId="77777777" w:rsidR="00C90305" w:rsidRPr="000709BC" w:rsidRDefault="00CA2397" w:rsidP="2CA6F093">
      <w:pPr>
        <w:pStyle w:val="NoSpacing"/>
        <w:ind w:left="-240"/>
        <w:jc w:val="both"/>
        <w:rPr>
          <w:rFonts w:ascii="Arial" w:hAnsi="Arial" w:cs="Arial"/>
          <w:sz w:val="28"/>
          <w:szCs w:val="28"/>
          <w:lang w:val="en-US"/>
        </w:rPr>
      </w:pPr>
      <w:r w:rsidRPr="2CA6F093">
        <w:rPr>
          <w:rFonts w:ascii="Arial" w:hAnsi="Arial" w:cs="Arial"/>
          <w:lang w:val="en-US"/>
        </w:rPr>
        <w:t>The Board of this public sector organisation reports to the North South Ministerial Council (NSMC) and its government Sponsor Departments – the Department of Agriculture, Environment and Rural Affairs (DAERA) in the North, and the Department of the Environment, Climate and Communications (DECC) in the South.   The Agency is funded on a 50/50 basis by DAERA in Northern Ireland and DECC in Ireland.</w:t>
      </w:r>
    </w:p>
    <w:p w14:paraId="767FC822" w14:textId="77777777" w:rsidR="00C90305" w:rsidRPr="000709BC" w:rsidRDefault="00C90305" w:rsidP="00C90305">
      <w:pPr>
        <w:pStyle w:val="NoSpacing"/>
        <w:ind w:left="-240"/>
        <w:jc w:val="both"/>
        <w:rPr>
          <w:rFonts w:ascii="Arial" w:hAnsi="Arial" w:cs="Arial"/>
          <w:sz w:val="32"/>
          <w:szCs w:val="32"/>
        </w:rPr>
      </w:pPr>
    </w:p>
    <w:p w14:paraId="07A72231" w14:textId="77777777" w:rsidR="00552EAF" w:rsidRDefault="005C398E" w:rsidP="2CA6F093">
      <w:pPr>
        <w:pStyle w:val="NoSpacing"/>
        <w:ind w:left="-240"/>
        <w:jc w:val="both"/>
        <w:rPr>
          <w:rFonts w:ascii="Arial" w:hAnsi="Arial" w:cs="Arial"/>
          <w:lang w:val="en-US"/>
        </w:rPr>
      </w:pPr>
      <w:r w:rsidRPr="2CA6F093">
        <w:rPr>
          <w:rFonts w:ascii="Arial" w:hAnsi="Arial" w:cs="Arial"/>
          <w:lang w:val="en-US"/>
        </w:rPr>
        <w:t xml:space="preserve">The </w:t>
      </w:r>
      <w:proofErr w:type="spellStart"/>
      <w:r w:rsidRPr="2CA6F093">
        <w:rPr>
          <w:rFonts w:ascii="Arial" w:hAnsi="Arial" w:cs="Arial"/>
          <w:lang w:val="en-US"/>
        </w:rPr>
        <w:t>organisation's</w:t>
      </w:r>
      <w:proofErr w:type="spellEnd"/>
      <w:r w:rsidRPr="2CA6F093">
        <w:rPr>
          <w:rFonts w:ascii="Arial" w:hAnsi="Arial" w:cs="Arial"/>
          <w:lang w:val="en-US"/>
        </w:rPr>
        <w:t xml:space="preserve"> headquarters are based in </w:t>
      </w:r>
      <w:proofErr w:type="spellStart"/>
      <w:r w:rsidRPr="2CA6F093">
        <w:rPr>
          <w:rFonts w:ascii="Arial" w:hAnsi="Arial" w:cs="Arial"/>
          <w:lang w:val="en-US"/>
        </w:rPr>
        <w:t>Derry~Londonderry</w:t>
      </w:r>
      <w:proofErr w:type="spellEnd"/>
      <w:r w:rsidRPr="2CA6F093">
        <w:rPr>
          <w:rFonts w:ascii="Arial" w:hAnsi="Arial" w:cs="Arial"/>
          <w:lang w:val="en-US"/>
        </w:rPr>
        <w:t>, with a Regional Office in Carlingford, Co Louth and an operational depot in Omagh.</w:t>
      </w:r>
    </w:p>
    <w:p w14:paraId="2CC8A3D3" w14:textId="77777777" w:rsidR="00552EAF" w:rsidRDefault="00552EAF" w:rsidP="00552EAF">
      <w:pPr>
        <w:pStyle w:val="NoSpacing"/>
        <w:ind w:left="-240"/>
        <w:jc w:val="both"/>
        <w:rPr>
          <w:rFonts w:ascii="Arial" w:hAnsi="Arial" w:cs="Arial"/>
        </w:rPr>
      </w:pPr>
    </w:p>
    <w:p w14:paraId="05F39A7D" w14:textId="31D75445" w:rsidR="00C90305" w:rsidRPr="00552EAF" w:rsidRDefault="005C398E" w:rsidP="2CA6F093">
      <w:pPr>
        <w:pStyle w:val="NoSpacing"/>
        <w:ind w:left="-240"/>
        <w:jc w:val="both"/>
        <w:rPr>
          <w:rFonts w:ascii="Arial" w:eastAsia="Calibri" w:hAnsi="Arial" w:cs="Arial"/>
          <w:sz w:val="28"/>
          <w:szCs w:val="28"/>
          <w:lang w:val="en-US"/>
        </w:rPr>
      </w:pPr>
      <w:r w:rsidRPr="2CA6F093">
        <w:rPr>
          <w:rFonts w:ascii="Arial" w:hAnsi="Arial" w:cs="Arial"/>
          <w:lang w:val="en-US"/>
        </w:rPr>
        <w:t xml:space="preserve">The </w:t>
      </w:r>
      <w:proofErr w:type="gramStart"/>
      <w:r w:rsidRPr="2CA6F093">
        <w:rPr>
          <w:rFonts w:ascii="Arial" w:hAnsi="Arial" w:cs="Arial"/>
          <w:lang w:val="en-US"/>
        </w:rPr>
        <w:t>high level</w:t>
      </w:r>
      <w:proofErr w:type="gramEnd"/>
      <w:r w:rsidRPr="2CA6F093">
        <w:rPr>
          <w:rFonts w:ascii="Arial" w:hAnsi="Arial" w:cs="Arial"/>
          <w:lang w:val="en-US"/>
        </w:rPr>
        <w:t xml:space="preserve"> Strategic Priorities identified </w:t>
      </w:r>
      <w:r w:rsidR="00552EAF" w:rsidRPr="2CA6F093">
        <w:rPr>
          <w:rFonts w:ascii="Arial" w:hAnsi="Arial" w:cs="Arial"/>
          <w:lang w:val="en-US"/>
        </w:rPr>
        <w:t>to enable</w:t>
      </w:r>
      <w:r w:rsidRPr="2CA6F093">
        <w:rPr>
          <w:rFonts w:ascii="Arial" w:hAnsi="Arial" w:cs="Arial"/>
          <w:lang w:val="en-US"/>
        </w:rPr>
        <w:t xml:space="preserve"> this public sector organisation to fulfil its statutory remit are: </w:t>
      </w:r>
    </w:p>
    <w:p w14:paraId="6D7A7052" w14:textId="77777777" w:rsidR="005C398E" w:rsidRPr="000709BC" w:rsidRDefault="005C398E" w:rsidP="00C90305">
      <w:pPr>
        <w:ind w:left="-240" w:right="-46"/>
        <w:jc w:val="both"/>
        <w:rPr>
          <w:rFonts w:ascii="Arial" w:eastAsiaTheme="minorHAnsi" w:hAnsi="Arial" w:cs="Arial"/>
          <w:bCs/>
          <w:color w:val="000000" w:themeColor="text1"/>
          <w:sz w:val="28"/>
          <w:szCs w:val="28"/>
          <w:lang w:val="en-GB"/>
        </w:rPr>
      </w:pPr>
    </w:p>
    <w:p w14:paraId="0D33DB80" w14:textId="77777777" w:rsidR="005C398E" w:rsidRPr="000709BC" w:rsidRDefault="005C398E" w:rsidP="00414B52">
      <w:pPr>
        <w:pStyle w:val="ListParagraph"/>
        <w:numPr>
          <w:ilvl w:val="0"/>
          <w:numId w:val="9"/>
        </w:numPr>
        <w:ind w:right="-46"/>
        <w:jc w:val="both"/>
        <w:rPr>
          <w:rFonts w:ascii="Arial" w:eastAsiaTheme="minorHAnsi" w:hAnsi="Arial" w:cs="Arial"/>
          <w:bCs/>
          <w:color w:val="000000" w:themeColor="text1"/>
          <w:sz w:val="28"/>
          <w:szCs w:val="28"/>
          <w:lang w:val="en-GB"/>
        </w:rPr>
      </w:pPr>
      <w:r w:rsidRPr="000709BC">
        <w:rPr>
          <w:rFonts w:ascii="Arial" w:hAnsi="Arial" w:cs="Arial"/>
        </w:rPr>
        <w:t xml:space="preserve">Our Remit: Raising </w:t>
      </w:r>
      <w:proofErr w:type="gramStart"/>
      <w:r w:rsidRPr="000709BC">
        <w:rPr>
          <w:rFonts w:ascii="Arial" w:hAnsi="Arial" w:cs="Arial"/>
        </w:rPr>
        <w:t>the Standards</w:t>
      </w:r>
      <w:proofErr w:type="gramEnd"/>
      <w:r w:rsidRPr="000709BC">
        <w:rPr>
          <w:rFonts w:ascii="Arial" w:hAnsi="Arial" w:cs="Arial"/>
        </w:rPr>
        <w:t>.</w:t>
      </w:r>
    </w:p>
    <w:p w14:paraId="19786B95" w14:textId="77777777" w:rsidR="005C398E" w:rsidRPr="000709BC" w:rsidRDefault="005C398E" w:rsidP="00414B52">
      <w:pPr>
        <w:pStyle w:val="ListParagraph"/>
        <w:numPr>
          <w:ilvl w:val="0"/>
          <w:numId w:val="9"/>
        </w:numPr>
        <w:ind w:right="-46"/>
        <w:jc w:val="both"/>
        <w:rPr>
          <w:rFonts w:ascii="Arial" w:eastAsiaTheme="minorHAnsi" w:hAnsi="Arial" w:cs="Arial"/>
          <w:bCs/>
          <w:color w:val="000000" w:themeColor="text1"/>
          <w:sz w:val="28"/>
          <w:szCs w:val="28"/>
          <w:lang w:val="en-GB"/>
        </w:rPr>
      </w:pPr>
      <w:r w:rsidRPr="000709BC">
        <w:rPr>
          <w:rFonts w:ascii="Arial" w:hAnsi="Arial" w:cs="Arial"/>
        </w:rPr>
        <w:t>Making Connections.</w:t>
      </w:r>
    </w:p>
    <w:p w14:paraId="3BC401CE" w14:textId="77777777" w:rsidR="005C398E" w:rsidRPr="000709BC" w:rsidRDefault="005C398E" w:rsidP="00414B52">
      <w:pPr>
        <w:pStyle w:val="ListParagraph"/>
        <w:numPr>
          <w:ilvl w:val="0"/>
          <w:numId w:val="9"/>
        </w:numPr>
        <w:ind w:right="-46"/>
        <w:jc w:val="both"/>
        <w:rPr>
          <w:rFonts w:ascii="Arial" w:eastAsiaTheme="minorHAnsi" w:hAnsi="Arial" w:cs="Arial"/>
          <w:bCs/>
          <w:color w:val="000000" w:themeColor="text1"/>
          <w:sz w:val="28"/>
          <w:szCs w:val="28"/>
          <w:lang w:val="en-GB"/>
        </w:rPr>
      </w:pPr>
      <w:r w:rsidRPr="000709BC">
        <w:rPr>
          <w:rFonts w:ascii="Arial" w:hAnsi="Arial" w:cs="Arial"/>
        </w:rPr>
        <w:t>Just Transition.</w:t>
      </w:r>
    </w:p>
    <w:p w14:paraId="69860B08" w14:textId="77777777" w:rsidR="005C398E" w:rsidRPr="000709BC" w:rsidRDefault="005C398E" w:rsidP="00414B52">
      <w:pPr>
        <w:pStyle w:val="ListParagraph"/>
        <w:numPr>
          <w:ilvl w:val="0"/>
          <w:numId w:val="9"/>
        </w:numPr>
        <w:ind w:right="-46"/>
        <w:jc w:val="both"/>
        <w:rPr>
          <w:rFonts w:ascii="Arial" w:eastAsiaTheme="minorHAnsi" w:hAnsi="Arial" w:cs="Arial"/>
          <w:bCs/>
          <w:color w:val="000000" w:themeColor="text1"/>
          <w:sz w:val="28"/>
          <w:szCs w:val="28"/>
          <w:lang w:val="en-GB"/>
        </w:rPr>
      </w:pPr>
      <w:r w:rsidRPr="000709BC">
        <w:rPr>
          <w:rFonts w:ascii="Arial" w:hAnsi="Arial" w:cs="Arial"/>
        </w:rPr>
        <w:t>Organisational Excellence.</w:t>
      </w:r>
    </w:p>
    <w:p w14:paraId="24712E52" w14:textId="77777777" w:rsidR="000709BC" w:rsidRPr="000709BC" w:rsidRDefault="000709BC" w:rsidP="000709BC">
      <w:pPr>
        <w:pStyle w:val="ListParagraph"/>
        <w:ind w:left="480" w:right="-46"/>
        <w:jc w:val="both"/>
        <w:rPr>
          <w:rFonts w:ascii="Arial" w:eastAsiaTheme="minorHAnsi" w:hAnsi="Arial" w:cs="Arial"/>
          <w:bCs/>
          <w:color w:val="000000" w:themeColor="text1"/>
          <w:sz w:val="28"/>
          <w:szCs w:val="28"/>
          <w:lang w:val="en-GB"/>
        </w:rPr>
      </w:pPr>
    </w:p>
    <w:p w14:paraId="05D2F324" w14:textId="77777777" w:rsidR="000709BC" w:rsidRDefault="000709BC" w:rsidP="00AE3B28">
      <w:pPr>
        <w:ind w:left="-240" w:right="-46"/>
        <w:jc w:val="both"/>
        <w:rPr>
          <w:rFonts w:ascii="Arial" w:hAnsi="Arial" w:cs="Arial"/>
        </w:rPr>
      </w:pPr>
    </w:p>
    <w:p w14:paraId="566231E2" w14:textId="2F55B379" w:rsidR="008A0ED1" w:rsidRPr="00552EAF" w:rsidRDefault="00AE3B28" w:rsidP="00AE3B28">
      <w:pPr>
        <w:ind w:left="-240" w:right="-46"/>
        <w:jc w:val="both"/>
        <w:rPr>
          <w:rFonts w:ascii="Arial" w:hAnsi="Arial" w:cs="Arial"/>
          <w:b/>
          <w:bCs/>
          <w:color w:val="000000" w:themeColor="text1"/>
          <w:sz w:val="28"/>
          <w:szCs w:val="28"/>
          <w:lang w:val="en-GB"/>
        </w:rPr>
      </w:pPr>
      <w:r w:rsidRPr="00552EAF">
        <w:rPr>
          <w:rFonts w:ascii="Arial" w:hAnsi="Arial" w:cs="Arial"/>
          <w:b/>
          <w:bCs/>
          <w:color w:val="000000" w:themeColor="text1"/>
        </w:rPr>
        <w:t xml:space="preserve">AGENCY STRUCTURE </w:t>
      </w:r>
    </w:p>
    <w:p w14:paraId="10208E3C" w14:textId="77777777" w:rsidR="0099240D" w:rsidRPr="00610B36" w:rsidRDefault="0099240D" w:rsidP="00AE3B28">
      <w:pPr>
        <w:ind w:left="-240" w:right="-46"/>
        <w:jc w:val="both"/>
        <w:rPr>
          <w:rFonts w:ascii="Arial" w:hAnsi="Arial" w:cs="Arial"/>
          <w:b/>
          <w:color w:val="000000" w:themeColor="text1"/>
          <w:sz w:val="28"/>
          <w:szCs w:val="28"/>
          <w:lang w:val="en-GB"/>
        </w:rPr>
      </w:pPr>
    </w:p>
    <w:p w14:paraId="4BFD5330" w14:textId="00ED36F0" w:rsidR="0099240D" w:rsidRPr="00610B36" w:rsidRDefault="00610B36" w:rsidP="00AE3B28">
      <w:pPr>
        <w:ind w:left="-240" w:right="-46"/>
        <w:jc w:val="both"/>
        <w:rPr>
          <w:rFonts w:ascii="Arial" w:hAnsi="Arial" w:cs="Arial"/>
          <w:color w:val="000000" w:themeColor="text1"/>
          <w:sz w:val="28"/>
          <w:szCs w:val="28"/>
          <w:lang w:val="en-GB"/>
        </w:rPr>
      </w:pPr>
      <w:r w:rsidRPr="00610B36">
        <w:rPr>
          <w:rFonts w:ascii="Arial" w:hAnsi="Arial" w:cs="Arial"/>
          <w:color w:val="000000" w:themeColor="text1"/>
        </w:rPr>
        <w:t>T</w:t>
      </w:r>
      <w:r w:rsidR="0099240D" w:rsidRPr="00610B36">
        <w:rPr>
          <w:rFonts w:ascii="Arial" w:hAnsi="Arial" w:cs="Arial"/>
          <w:color w:val="000000" w:themeColor="text1"/>
        </w:rPr>
        <w:t xml:space="preserve">his public sector organisation has 4 Directorates and a Science Section with responsibility for delivery of a wide and varied range of activities and functions. </w:t>
      </w:r>
    </w:p>
    <w:p w14:paraId="506D258A" w14:textId="77777777" w:rsidR="003D556F" w:rsidRPr="00610B36" w:rsidRDefault="003D556F" w:rsidP="00AE3B28">
      <w:pPr>
        <w:ind w:left="-240" w:right="-46"/>
        <w:jc w:val="both"/>
        <w:rPr>
          <w:rFonts w:ascii="Arial" w:hAnsi="Arial" w:cs="Arial"/>
          <w:color w:val="000000" w:themeColor="text1"/>
          <w:sz w:val="28"/>
          <w:szCs w:val="28"/>
          <w:lang w:val="en-GB"/>
        </w:rPr>
      </w:pPr>
    </w:p>
    <w:p w14:paraId="0645F574" w14:textId="7A127285" w:rsidR="003D556F" w:rsidRPr="00610B36" w:rsidRDefault="003D556F" w:rsidP="00AE3B28">
      <w:pPr>
        <w:ind w:left="-240" w:right="-46"/>
        <w:jc w:val="both"/>
        <w:rPr>
          <w:rFonts w:ascii="Arial" w:hAnsi="Arial" w:cs="Arial"/>
          <w:color w:val="000000" w:themeColor="text1"/>
          <w:sz w:val="28"/>
          <w:szCs w:val="28"/>
          <w:lang w:val="en-GB"/>
        </w:rPr>
      </w:pPr>
      <w:r w:rsidRPr="00610B36">
        <w:rPr>
          <w:rFonts w:ascii="Arial" w:hAnsi="Arial" w:cs="Arial"/>
          <w:color w:val="000000" w:themeColor="text1"/>
        </w:rPr>
        <w:t>The Agency is currently going through a change management process.</w:t>
      </w:r>
      <w:r w:rsidR="00610B36">
        <w:rPr>
          <w:rFonts w:ascii="Arial" w:hAnsi="Arial" w:cs="Arial"/>
          <w:color w:val="000000" w:themeColor="text1"/>
        </w:rPr>
        <w:t xml:space="preserve"> This role is within the Corporate Services Directorate.</w:t>
      </w:r>
    </w:p>
    <w:p w14:paraId="44E62035" w14:textId="77777777" w:rsidR="00F07A52" w:rsidRPr="000709BC" w:rsidRDefault="00F07A52" w:rsidP="00AE3B28">
      <w:pPr>
        <w:ind w:left="-240" w:right="-46"/>
        <w:jc w:val="both"/>
        <w:rPr>
          <w:rFonts w:ascii="Arial" w:hAnsi="Arial" w:cs="Arial"/>
          <w:b/>
          <w:sz w:val="28"/>
          <w:szCs w:val="28"/>
          <w:lang w:val="en-GB"/>
        </w:rPr>
      </w:pPr>
    </w:p>
    <w:p w14:paraId="4B6E6C84" w14:textId="77777777" w:rsidR="00F07A52" w:rsidRPr="00610B36" w:rsidRDefault="00481976" w:rsidP="00AE3B28">
      <w:pPr>
        <w:ind w:left="-240" w:right="-46"/>
        <w:jc w:val="both"/>
        <w:rPr>
          <w:rFonts w:ascii="Arial" w:hAnsi="Arial" w:cs="Arial"/>
          <w:b/>
          <w:bCs/>
          <w:color w:val="000000" w:themeColor="text1"/>
        </w:rPr>
      </w:pPr>
      <w:r w:rsidRPr="00610B36">
        <w:rPr>
          <w:rFonts w:ascii="Arial" w:hAnsi="Arial" w:cs="Arial"/>
          <w:b/>
          <w:bCs/>
          <w:color w:val="000000" w:themeColor="text1"/>
        </w:rPr>
        <w:t xml:space="preserve">Corporate Services </w:t>
      </w:r>
    </w:p>
    <w:p w14:paraId="59951A49" w14:textId="77777777" w:rsidR="00610B36" w:rsidRPr="00610B36" w:rsidRDefault="00610B36" w:rsidP="00AE3B28">
      <w:pPr>
        <w:ind w:left="-240" w:right="-46"/>
        <w:jc w:val="both"/>
        <w:rPr>
          <w:rFonts w:ascii="Arial" w:hAnsi="Arial" w:cs="Arial"/>
          <w:b/>
          <w:color w:val="000000" w:themeColor="text1"/>
          <w:sz w:val="28"/>
          <w:szCs w:val="28"/>
          <w:lang w:val="en-GB"/>
        </w:rPr>
      </w:pPr>
    </w:p>
    <w:p w14:paraId="6645E6EE" w14:textId="77777777" w:rsidR="001E56AD" w:rsidRPr="00610B36" w:rsidRDefault="00982A84" w:rsidP="00AE3B28">
      <w:pPr>
        <w:ind w:left="-240" w:right="-46"/>
        <w:jc w:val="both"/>
        <w:rPr>
          <w:rFonts w:ascii="Arial" w:eastAsiaTheme="minorHAnsi" w:hAnsi="Arial" w:cs="Arial"/>
          <w:color w:val="000000" w:themeColor="text1"/>
          <w:lang w:val="en-GB"/>
        </w:rPr>
      </w:pPr>
      <w:r w:rsidRPr="00610B36">
        <w:rPr>
          <w:rFonts w:ascii="Arial" w:hAnsi="Arial" w:cs="Arial"/>
          <w:color w:val="000000" w:themeColor="text1"/>
        </w:rPr>
        <w:t xml:space="preserve">The Corporate Services Directorate has responsibility for the effective and efficient delivery of financial services, human resources, information and communication technology, fleet and asset management and all other support functions, to facilitate the achievement of strategic business goals. The Directorate ensures financial and budget management systems are implemented, appropriate controls and monitoring mechanisms are in place to ensure maximum efficiency, accountability and compliance with North South Accounting Guidelines. The Directorate ensures that the organisation is compliant with governance arrangements and is responsible for the development of </w:t>
      </w:r>
      <w:r w:rsidRPr="00610B36">
        <w:rPr>
          <w:rFonts w:ascii="Arial" w:hAnsi="Arial" w:cs="Arial"/>
          <w:color w:val="000000" w:themeColor="text1"/>
        </w:rPr>
        <w:lastRenderedPageBreak/>
        <w:t>Strategic, Corporate and Business Plans, ensuring that resources are in place to deliver business objectives.</w:t>
      </w:r>
    </w:p>
    <w:p w14:paraId="337E74B6" w14:textId="77777777" w:rsidR="00610B36" w:rsidRDefault="00610B36" w:rsidP="000709BC">
      <w:pPr>
        <w:spacing w:after="160" w:line="259" w:lineRule="auto"/>
        <w:rPr>
          <w:rFonts w:ascii="Arial" w:hAnsi="Arial" w:cs="Arial"/>
          <w:b/>
          <w:bCs/>
        </w:rPr>
      </w:pPr>
    </w:p>
    <w:p w14:paraId="42C3C98D" w14:textId="1ABBD8F2" w:rsidR="00D978FC" w:rsidRPr="00610B36" w:rsidRDefault="001D3094" w:rsidP="000709BC">
      <w:pPr>
        <w:spacing w:after="160" w:line="259" w:lineRule="auto"/>
        <w:rPr>
          <w:rFonts w:ascii="Arial" w:eastAsia="Calibri" w:hAnsi="Arial" w:cs="Arial"/>
          <w:b/>
          <w:bCs/>
          <w:sz w:val="28"/>
          <w:szCs w:val="28"/>
        </w:rPr>
      </w:pPr>
      <w:r w:rsidRPr="00610B36">
        <w:rPr>
          <w:rFonts w:ascii="Arial" w:hAnsi="Arial" w:cs="Arial"/>
          <w:b/>
          <w:bCs/>
        </w:rPr>
        <w:t xml:space="preserve">JOB DESCRIPTION </w:t>
      </w:r>
    </w:p>
    <w:p w14:paraId="6C180441" w14:textId="77777777" w:rsidR="0017457F" w:rsidRPr="000709BC" w:rsidRDefault="0017457F" w:rsidP="0017457F">
      <w:pPr>
        <w:ind w:left="2160" w:hanging="2160"/>
        <w:jc w:val="both"/>
        <w:rPr>
          <w:rFonts w:ascii="Arial" w:hAnsi="Arial" w:cs="Arial"/>
          <w:b/>
          <w:sz w:val="28"/>
          <w:szCs w:val="28"/>
        </w:rPr>
      </w:pPr>
    </w:p>
    <w:p w14:paraId="7068303D" w14:textId="77777777" w:rsidR="00414B52" w:rsidRPr="000709BC" w:rsidRDefault="00414B52" w:rsidP="00414B52">
      <w:pPr>
        <w:ind w:left="2880" w:hanging="2880"/>
        <w:jc w:val="both"/>
        <w:rPr>
          <w:rFonts w:ascii="Arial" w:hAnsi="Arial" w:cs="Arial"/>
          <w:b/>
          <w:sz w:val="28"/>
          <w:szCs w:val="28"/>
        </w:rPr>
      </w:pPr>
      <w:r w:rsidRPr="000709BC">
        <w:rPr>
          <w:rFonts w:ascii="Arial" w:hAnsi="Arial" w:cs="Arial"/>
        </w:rPr>
        <w:t>Job Title:</w:t>
      </w:r>
      <w:r w:rsidRPr="000709BC">
        <w:rPr>
          <w:rFonts w:ascii="Arial" w:hAnsi="Arial" w:cs="Arial"/>
        </w:rPr>
        <w:tab/>
        <w:t>Health and Safety Manager</w:t>
      </w:r>
    </w:p>
    <w:p w14:paraId="680F9350" w14:textId="77777777" w:rsidR="00414B52" w:rsidRPr="000709BC" w:rsidRDefault="00414B52" w:rsidP="00414B52">
      <w:pPr>
        <w:ind w:left="2880" w:hanging="2880"/>
        <w:jc w:val="both"/>
        <w:rPr>
          <w:rFonts w:ascii="Arial" w:hAnsi="Arial" w:cs="Arial"/>
          <w:b/>
          <w:sz w:val="28"/>
          <w:szCs w:val="28"/>
        </w:rPr>
      </w:pPr>
    </w:p>
    <w:p w14:paraId="38934758" w14:textId="77777777" w:rsidR="0050666A" w:rsidRPr="000709BC" w:rsidRDefault="0050666A" w:rsidP="00414B52">
      <w:pPr>
        <w:ind w:left="2880" w:hanging="2880"/>
        <w:jc w:val="both"/>
        <w:rPr>
          <w:rFonts w:ascii="Arial" w:hAnsi="Arial" w:cs="Arial"/>
          <w:sz w:val="28"/>
          <w:szCs w:val="28"/>
        </w:rPr>
      </w:pPr>
      <w:r w:rsidRPr="000709BC">
        <w:rPr>
          <w:rFonts w:ascii="Arial" w:hAnsi="Arial" w:cs="Arial"/>
        </w:rPr>
        <w:t>Contract Type:</w:t>
      </w:r>
      <w:r w:rsidRPr="000709BC">
        <w:rPr>
          <w:rFonts w:ascii="Arial" w:hAnsi="Arial" w:cs="Arial"/>
        </w:rPr>
        <w:tab/>
        <w:t>Permanent</w:t>
      </w:r>
    </w:p>
    <w:p w14:paraId="0524C84C" w14:textId="77777777" w:rsidR="0050666A" w:rsidRPr="000709BC" w:rsidRDefault="0050666A" w:rsidP="00414B52">
      <w:pPr>
        <w:ind w:left="2880" w:hanging="2880"/>
        <w:jc w:val="both"/>
        <w:rPr>
          <w:rFonts w:ascii="Arial" w:hAnsi="Arial" w:cs="Arial"/>
          <w:sz w:val="28"/>
          <w:szCs w:val="28"/>
        </w:rPr>
      </w:pPr>
    </w:p>
    <w:p w14:paraId="6F24D077" w14:textId="42B28D78" w:rsidR="00871F3E" w:rsidRPr="000709BC" w:rsidRDefault="00414B52" w:rsidP="00871F3E">
      <w:pPr>
        <w:ind w:left="2835" w:hanging="2835"/>
        <w:jc w:val="both"/>
        <w:rPr>
          <w:rFonts w:ascii="Arial" w:hAnsi="Arial" w:cs="Arial"/>
          <w:sz w:val="28"/>
          <w:szCs w:val="28"/>
        </w:rPr>
      </w:pPr>
      <w:r w:rsidRPr="000709BC">
        <w:rPr>
          <w:rFonts w:ascii="Arial" w:hAnsi="Arial" w:cs="Arial"/>
        </w:rPr>
        <w:t>Organisation:</w:t>
      </w:r>
      <w:r w:rsidRPr="000709BC">
        <w:rPr>
          <w:rFonts w:ascii="Arial" w:hAnsi="Arial" w:cs="Arial"/>
        </w:rPr>
        <w:tab/>
      </w:r>
      <w:r w:rsidR="000709BC">
        <w:rPr>
          <w:rFonts w:ascii="Arial" w:hAnsi="Arial" w:cs="Arial"/>
        </w:rPr>
        <w:t>Public Sector Organisation</w:t>
      </w:r>
    </w:p>
    <w:p w14:paraId="725E62A8" w14:textId="77777777" w:rsidR="00414B52" w:rsidRPr="000709BC" w:rsidRDefault="00414B52" w:rsidP="00414B52">
      <w:pPr>
        <w:ind w:left="2880" w:hanging="2880"/>
        <w:jc w:val="both"/>
        <w:rPr>
          <w:rFonts w:ascii="Arial" w:hAnsi="Arial" w:cs="Arial"/>
          <w:sz w:val="28"/>
          <w:szCs w:val="28"/>
        </w:rPr>
      </w:pPr>
    </w:p>
    <w:p w14:paraId="29FBC9C8" w14:textId="77777777" w:rsidR="00414B52" w:rsidRPr="000709BC" w:rsidRDefault="00414B52" w:rsidP="00414B52">
      <w:pPr>
        <w:ind w:left="2160" w:hanging="2160"/>
        <w:jc w:val="both"/>
        <w:rPr>
          <w:rFonts w:ascii="Arial" w:hAnsi="Arial" w:cs="Arial"/>
          <w:sz w:val="28"/>
          <w:szCs w:val="28"/>
        </w:rPr>
      </w:pPr>
      <w:r w:rsidRPr="000709BC">
        <w:rPr>
          <w:rFonts w:ascii="Arial" w:hAnsi="Arial" w:cs="Arial"/>
        </w:rPr>
        <w:t>Directorate</w:t>
      </w:r>
      <w:proofErr w:type="gramStart"/>
      <w:r w:rsidRPr="000709BC">
        <w:rPr>
          <w:rFonts w:ascii="Arial" w:hAnsi="Arial" w:cs="Arial"/>
        </w:rPr>
        <w:t>:</w:t>
      </w:r>
      <w:r w:rsidRPr="000709BC">
        <w:rPr>
          <w:rFonts w:ascii="Arial" w:hAnsi="Arial" w:cs="Arial"/>
        </w:rPr>
        <w:tab/>
      </w:r>
      <w:r w:rsidRPr="000709BC">
        <w:rPr>
          <w:rFonts w:ascii="Arial" w:hAnsi="Arial" w:cs="Arial"/>
        </w:rPr>
        <w:tab/>
        <w:t>Corporate</w:t>
      </w:r>
      <w:proofErr w:type="gramEnd"/>
      <w:r w:rsidRPr="000709BC">
        <w:rPr>
          <w:rFonts w:ascii="Arial" w:hAnsi="Arial" w:cs="Arial"/>
        </w:rPr>
        <w:t xml:space="preserve"> Services</w:t>
      </w:r>
    </w:p>
    <w:p w14:paraId="3B78D626" w14:textId="77777777" w:rsidR="00414B52" w:rsidRPr="000709BC" w:rsidRDefault="00414B52" w:rsidP="00414B52">
      <w:pPr>
        <w:ind w:left="2160" w:hanging="2160"/>
        <w:jc w:val="both"/>
        <w:rPr>
          <w:rFonts w:ascii="Arial" w:hAnsi="Arial" w:cs="Arial"/>
          <w:b/>
          <w:sz w:val="28"/>
          <w:szCs w:val="28"/>
        </w:rPr>
      </w:pPr>
    </w:p>
    <w:p w14:paraId="25BC3723" w14:textId="77777777" w:rsidR="00414B52" w:rsidRPr="000709BC" w:rsidRDefault="00414B52" w:rsidP="00414B52">
      <w:pPr>
        <w:ind w:left="2880" w:hanging="2880"/>
        <w:jc w:val="both"/>
        <w:rPr>
          <w:rFonts w:ascii="Arial" w:hAnsi="Arial" w:cs="Arial"/>
          <w:sz w:val="28"/>
          <w:szCs w:val="28"/>
        </w:rPr>
      </w:pPr>
      <w:r w:rsidRPr="000709BC">
        <w:rPr>
          <w:rFonts w:ascii="Arial" w:hAnsi="Arial" w:cs="Arial"/>
        </w:rPr>
        <w:t>Location:</w:t>
      </w:r>
      <w:r w:rsidRPr="000709BC">
        <w:rPr>
          <w:rFonts w:ascii="Arial" w:hAnsi="Arial" w:cs="Arial"/>
        </w:rPr>
        <w:tab/>
        <w:t xml:space="preserve">Based at this public sector </w:t>
      </w:r>
      <w:proofErr w:type="gramStart"/>
      <w:r w:rsidRPr="000709BC">
        <w:rPr>
          <w:rFonts w:ascii="Arial" w:hAnsi="Arial" w:cs="Arial"/>
        </w:rPr>
        <w:t>organisation</w:t>
      </w:r>
      <w:proofErr w:type="gramEnd"/>
      <w:r w:rsidRPr="000709BC">
        <w:rPr>
          <w:rFonts w:ascii="Arial" w:hAnsi="Arial" w:cs="Arial"/>
        </w:rPr>
        <w:t xml:space="preserve"> Headquarters, </w:t>
      </w:r>
      <w:proofErr w:type="spellStart"/>
      <w:r w:rsidRPr="000709BC">
        <w:rPr>
          <w:rFonts w:ascii="Arial" w:hAnsi="Arial" w:cs="Arial"/>
        </w:rPr>
        <w:t>Prehen</w:t>
      </w:r>
      <w:proofErr w:type="spellEnd"/>
      <w:r w:rsidRPr="000709BC">
        <w:rPr>
          <w:rFonts w:ascii="Arial" w:hAnsi="Arial" w:cs="Arial"/>
        </w:rPr>
        <w:t>, but will be expected to travel throughout the Foyle and Carlingford areas when necessary.</w:t>
      </w:r>
    </w:p>
    <w:p w14:paraId="409C108F" w14:textId="77777777" w:rsidR="00414B52" w:rsidRPr="000709BC" w:rsidRDefault="00414B52" w:rsidP="00414B52">
      <w:pPr>
        <w:jc w:val="both"/>
        <w:rPr>
          <w:rFonts w:ascii="Arial" w:hAnsi="Arial" w:cs="Arial"/>
          <w:b/>
          <w:sz w:val="28"/>
          <w:szCs w:val="28"/>
        </w:rPr>
      </w:pPr>
    </w:p>
    <w:p w14:paraId="3E34056E" w14:textId="77777777" w:rsidR="00414B52" w:rsidRPr="000709BC" w:rsidRDefault="00414B52" w:rsidP="00414B52">
      <w:pPr>
        <w:ind w:left="2880" w:hanging="2880"/>
        <w:jc w:val="both"/>
        <w:rPr>
          <w:rFonts w:ascii="Arial" w:hAnsi="Arial" w:cs="Arial"/>
          <w:sz w:val="28"/>
          <w:szCs w:val="28"/>
        </w:rPr>
      </w:pPr>
      <w:r w:rsidRPr="000709BC">
        <w:rPr>
          <w:rFonts w:ascii="Arial" w:hAnsi="Arial" w:cs="Arial"/>
        </w:rPr>
        <w:t>Grade/Salary:</w:t>
      </w:r>
      <w:r w:rsidRPr="000709BC">
        <w:rPr>
          <w:rFonts w:ascii="Arial" w:hAnsi="Arial" w:cs="Arial"/>
        </w:rPr>
        <w:tab/>
        <w:t xml:space="preserve">Deputy Principal / Salary £39,748 - £42,639 per annum (starting salary for </w:t>
      </w:r>
      <w:proofErr w:type="gramStart"/>
      <w:r w:rsidRPr="000709BC">
        <w:rPr>
          <w:rFonts w:ascii="Arial" w:hAnsi="Arial" w:cs="Arial"/>
        </w:rPr>
        <w:t>successful</w:t>
      </w:r>
      <w:proofErr w:type="gramEnd"/>
      <w:r w:rsidRPr="000709BC">
        <w:rPr>
          <w:rFonts w:ascii="Arial" w:hAnsi="Arial" w:cs="Arial"/>
        </w:rPr>
        <w:t xml:space="preserve"> candidate will be the minimum of the scale).</w:t>
      </w:r>
    </w:p>
    <w:p w14:paraId="6CC131BD" w14:textId="77777777" w:rsidR="00036586" w:rsidRPr="000709BC" w:rsidRDefault="00036586" w:rsidP="00414B52">
      <w:pPr>
        <w:ind w:left="2880" w:hanging="2880"/>
        <w:jc w:val="both"/>
        <w:rPr>
          <w:rFonts w:ascii="Arial" w:hAnsi="Arial" w:cs="Arial"/>
          <w:b/>
          <w:sz w:val="28"/>
          <w:szCs w:val="28"/>
        </w:rPr>
      </w:pPr>
    </w:p>
    <w:p w14:paraId="4A9E0543" w14:textId="77777777" w:rsidR="00036586" w:rsidRPr="000709BC" w:rsidRDefault="00036586" w:rsidP="00414B52">
      <w:pPr>
        <w:ind w:left="2880" w:hanging="2880"/>
        <w:jc w:val="both"/>
        <w:rPr>
          <w:rFonts w:ascii="Arial" w:hAnsi="Arial" w:cs="Arial"/>
          <w:b/>
          <w:sz w:val="28"/>
          <w:szCs w:val="28"/>
        </w:rPr>
      </w:pPr>
      <w:r w:rsidRPr="000709BC">
        <w:rPr>
          <w:rFonts w:ascii="Arial" w:hAnsi="Arial" w:cs="Arial"/>
        </w:rPr>
        <w:t>Responsible to:</w:t>
      </w:r>
      <w:r w:rsidRPr="000709BC">
        <w:rPr>
          <w:rFonts w:ascii="Arial" w:hAnsi="Arial" w:cs="Arial"/>
        </w:rPr>
        <w:tab/>
        <w:t>Director of Corporate Services</w:t>
      </w:r>
    </w:p>
    <w:p w14:paraId="2B3CC0DF" w14:textId="77777777" w:rsidR="00414B52" w:rsidRPr="000709BC" w:rsidRDefault="00414B52" w:rsidP="00414B52">
      <w:pPr>
        <w:jc w:val="both"/>
        <w:rPr>
          <w:rFonts w:ascii="Arial" w:hAnsi="Arial" w:cs="Arial"/>
          <w:b/>
          <w:sz w:val="28"/>
          <w:szCs w:val="28"/>
        </w:rPr>
      </w:pPr>
    </w:p>
    <w:p w14:paraId="54BFE335" w14:textId="77777777" w:rsidR="00414B52" w:rsidRPr="000709BC" w:rsidRDefault="00414B52" w:rsidP="00414B52">
      <w:pPr>
        <w:ind w:left="2880" w:hanging="2880"/>
        <w:jc w:val="both"/>
        <w:rPr>
          <w:rFonts w:ascii="Arial" w:hAnsi="Arial" w:cs="Arial"/>
          <w:sz w:val="28"/>
          <w:szCs w:val="28"/>
        </w:rPr>
      </w:pPr>
      <w:r w:rsidRPr="000709BC">
        <w:rPr>
          <w:rFonts w:ascii="Arial" w:hAnsi="Arial" w:cs="Arial"/>
        </w:rPr>
        <w:t>Hours:</w:t>
      </w:r>
      <w:r w:rsidRPr="000709BC">
        <w:rPr>
          <w:rFonts w:ascii="Arial" w:hAnsi="Arial" w:cs="Arial"/>
        </w:rPr>
        <w:tab/>
        <w:t>The normal conditioned hours of work are full-time: 37 hours (excluding meal breaks Monday to Friday). May also be required to work occasional evenings and weekends.</w:t>
      </w:r>
    </w:p>
    <w:p w14:paraId="607C4AEF" w14:textId="77777777" w:rsidR="00036586" w:rsidRPr="000709BC" w:rsidRDefault="00036586" w:rsidP="00414B52">
      <w:pPr>
        <w:ind w:left="2880" w:hanging="2880"/>
        <w:jc w:val="both"/>
        <w:rPr>
          <w:rFonts w:ascii="Arial" w:hAnsi="Arial" w:cs="Arial"/>
          <w:sz w:val="28"/>
          <w:szCs w:val="28"/>
        </w:rPr>
      </w:pPr>
    </w:p>
    <w:p w14:paraId="1B539522" w14:textId="77777777" w:rsidR="00F175FB" w:rsidRPr="00610B36" w:rsidRDefault="00414B52" w:rsidP="00F175FB">
      <w:pPr>
        <w:rPr>
          <w:rFonts w:ascii="Arial" w:hAnsi="Arial" w:cs="Arial"/>
          <w:b/>
          <w:bCs/>
          <w:sz w:val="28"/>
          <w:szCs w:val="28"/>
          <w:lang w:val="en-GB"/>
        </w:rPr>
      </w:pPr>
      <w:r w:rsidRPr="00610B36">
        <w:rPr>
          <w:rFonts w:ascii="Arial" w:hAnsi="Arial" w:cs="Arial"/>
          <w:b/>
          <w:bCs/>
        </w:rPr>
        <w:t>PURPOSE OF ROLE</w:t>
      </w:r>
      <w:r w:rsidRPr="00610B36">
        <w:rPr>
          <w:rFonts w:ascii="Arial" w:hAnsi="Arial" w:cs="Arial"/>
          <w:b/>
          <w:bCs/>
        </w:rPr>
        <w:tab/>
      </w:r>
    </w:p>
    <w:p w14:paraId="708CF8D0" w14:textId="77777777" w:rsidR="00414B52" w:rsidRPr="000709BC" w:rsidRDefault="00414B52" w:rsidP="00F175FB">
      <w:pPr>
        <w:rPr>
          <w:rFonts w:ascii="Arial" w:hAnsi="Arial" w:cs="Arial"/>
          <w:b/>
          <w:bCs/>
          <w:sz w:val="28"/>
          <w:szCs w:val="28"/>
          <w:lang w:val="en-GB"/>
        </w:rPr>
      </w:pPr>
    </w:p>
    <w:p w14:paraId="6B323DFE" w14:textId="77777777" w:rsidR="004E340F" w:rsidRPr="000709BC" w:rsidRDefault="004E340F" w:rsidP="004E340F">
      <w:pPr>
        <w:jc w:val="both"/>
        <w:rPr>
          <w:rFonts w:ascii="Arial" w:hAnsi="Arial" w:cs="Arial"/>
          <w:sz w:val="28"/>
          <w:szCs w:val="28"/>
        </w:rPr>
      </w:pPr>
      <w:r w:rsidRPr="000709BC">
        <w:rPr>
          <w:rFonts w:ascii="Arial" w:hAnsi="Arial" w:cs="Arial"/>
        </w:rPr>
        <w:t>The Health and Safety Manager will be part of the management team within the Corporate Services Directorate and will be responsible for developing, managing and coordinating Health and Safety for the wider organisation.</w:t>
      </w:r>
    </w:p>
    <w:p w14:paraId="018131D6" w14:textId="77777777" w:rsidR="004E340F" w:rsidRPr="000709BC" w:rsidRDefault="004E340F" w:rsidP="004E340F">
      <w:pPr>
        <w:jc w:val="both"/>
        <w:rPr>
          <w:rFonts w:ascii="Arial" w:hAnsi="Arial" w:cs="Arial"/>
          <w:sz w:val="28"/>
          <w:szCs w:val="28"/>
        </w:rPr>
      </w:pPr>
    </w:p>
    <w:p w14:paraId="54619C42" w14:textId="77777777" w:rsidR="006B168C" w:rsidRPr="000709BC" w:rsidRDefault="004E340F" w:rsidP="004E340F">
      <w:pPr>
        <w:jc w:val="both"/>
        <w:rPr>
          <w:rFonts w:ascii="Arial" w:hAnsi="Arial" w:cs="Arial"/>
          <w:sz w:val="28"/>
          <w:szCs w:val="28"/>
        </w:rPr>
      </w:pPr>
      <w:r w:rsidRPr="000709BC">
        <w:rPr>
          <w:rFonts w:ascii="Arial" w:hAnsi="Arial" w:cs="Arial"/>
        </w:rPr>
        <w:t xml:space="preserve">The primary role of the Health and Safety Manager is to lead, develop, implement and monitor the application of the Safety, Health and Welfare Policy and to provide specialist advice on all safety matters relevant to the organisation. </w:t>
      </w:r>
    </w:p>
    <w:p w14:paraId="3FB46EB0" w14:textId="77777777" w:rsidR="006B168C" w:rsidRPr="000709BC" w:rsidRDefault="006B168C" w:rsidP="004E340F">
      <w:pPr>
        <w:jc w:val="both"/>
        <w:rPr>
          <w:rFonts w:ascii="Arial" w:hAnsi="Arial" w:cs="Arial"/>
          <w:sz w:val="28"/>
          <w:szCs w:val="28"/>
        </w:rPr>
      </w:pPr>
    </w:p>
    <w:p w14:paraId="08072BA9" w14:textId="77777777" w:rsidR="004E340F" w:rsidRPr="000709BC" w:rsidRDefault="006B168C" w:rsidP="004E340F">
      <w:pPr>
        <w:jc w:val="both"/>
        <w:rPr>
          <w:rFonts w:ascii="Arial" w:hAnsi="Arial" w:cs="Arial"/>
          <w:sz w:val="28"/>
          <w:szCs w:val="28"/>
        </w:rPr>
      </w:pPr>
      <w:r w:rsidRPr="000709BC">
        <w:rPr>
          <w:rFonts w:ascii="Arial" w:hAnsi="Arial" w:cs="Arial"/>
        </w:rPr>
        <w:t>The post holder will support and advise the Senior Management Team on Health and Safety management matters to ensure that the organisation complies with its legal and statutory obligations and demonstrates best practice in safety management.</w:t>
      </w:r>
    </w:p>
    <w:p w14:paraId="16229E15" w14:textId="77777777" w:rsidR="004E340F" w:rsidRPr="000709BC" w:rsidRDefault="004E340F" w:rsidP="004E340F">
      <w:pPr>
        <w:jc w:val="both"/>
        <w:rPr>
          <w:rFonts w:ascii="Arial" w:hAnsi="Arial" w:cs="Arial"/>
          <w:sz w:val="28"/>
          <w:szCs w:val="28"/>
        </w:rPr>
      </w:pPr>
      <w:r w:rsidRPr="000709BC">
        <w:rPr>
          <w:rFonts w:ascii="Arial" w:hAnsi="Arial" w:cs="Arial"/>
        </w:rPr>
        <w:t>The Health and Safety Manager will also be required to lead on the development and implementation of a Health and Safety Improvement Programme aligned to ISO 45001 accreditation.</w:t>
      </w:r>
    </w:p>
    <w:p w14:paraId="49173B22" w14:textId="77777777" w:rsidR="00B00F8C" w:rsidRPr="000709BC" w:rsidRDefault="00B00F8C" w:rsidP="004E340F">
      <w:pPr>
        <w:jc w:val="both"/>
        <w:rPr>
          <w:rFonts w:ascii="Arial" w:hAnsi="Arial" w:cs="Arial"/>
          <w:sz w:val="28"/>
          <w:szCs w:val="28"/>
        </w:rPr>
      </w:pPr>
    </w:p>
    <w:p w14:paraId="1B446756" w14:textId="77777777" w:rsidR="008E6C23" w:rsidRDefault="0043207F" w:rsidP="004E340F">
      <w:pPr>
        <w:jc w:val="both"/>
        <w:rPr>
          <w:rFonts w:ascii="Arial" w:hAnsi="Arial" w:cs="Arial"/>
        </w:rPr>
      </w:pPr>
      <w:r w:rsidRPr="000709BC">
        <w:rPr>
          <w:rFonts w:ascii="Arial" w:hAnsi="Arial" w:cs="Arial"/>
        </w:rPr>
        <w:t xml:space="preserve">The role of this public sector </w:t>
      </w:r>
      <w:proofErr w:type="spellStart"/>
      <w:r w:rsidRPr="000709BC">
        <w:rPr>
          <w:rFonts w:ascii="Arial" w:hAnsi="Arial" w:cs="Arial"/>
        </w:rPr>
        <w:t>organisation’s</w:t>
      </w:r>
      <w:proofErr w:type="spellEnd"/>
      <w:r w:rsidRPr="000709BC">
        <w:rPr>
          <w:rFonts w:ascii="Arial" w:hAnsi="Arial" w:cs="Arial"/>
        </w:rPr>
        <w:t xml:space="preserve"> Health and Safety Manager is an independent role and shall not in any way impact on or take away from the Health and Safety responsibilities of Line Managers and employees.</w:t>
      </w:r>
    </w:p>
    <w:p w14:paraId="323444EC" w14:textId="77777777" w:rsidR="00610B36" w:rsidRDefault="00610B36" w:rsidP="004E340F">
      <w:pPr>
        <w:jc w:val="both"/>
        <w:rPr>
          <w:rFonts w:ascii="Arial" w:hAnsi="Arial" w:cs="Arial"/>
        </w:rPr>
      </w:pPr>
    </w:p>
    <w:p w14:paraId="1C348C7F" w14:textId="77777777" w:rsidR="00552EAF" w:rsidRDefault="00552EAF" w:rsidP="00170797">
      <w:pPr>
        <w:pStyle w:val="NoSpacing"/>
        <w:jc w:val="both"/>
        <w:rPr>
          <w:rFonts w:ascii="Arial" w:hAnsi="Arial" w:cs="Arial"/>
          <w:b/>
          <w:bCs/>
        </w:rPr>
      </w:pPr>
    </w:p>
    <w:p w14:paraId="0562F462" w14:textId="05795EC0" w:rsidR="00414B52" w:rsidRPr="00610B36" w:rsidRDefault="00414B52" w:rsidP="00170797">
      <w:pPr>
        <w:pStyle w:val="NoSpacing"/>
        <w:jc w:val="both"/>
        <w:rPr>
          <w:rFonts w:ascii="Arial" w:hAnsi="Arial" w:cs="Arial"/>
          <w:b/>
          <w:bCs/>
          <w:sz w:val="28"/>
          <w:szCs w:val="28"/>
        </w:rPr>
      </w:pPr>
      <w:r w:rsidRPr="00610B36">
        <w:rPr>
          <w:rFonts w:ascii="Arial" w:hAnsi="Arial" w:cs="Arial"/>
          <w:b/>
          <w:bCs/>
        </w:rPr>
        <w:t xml:space="preserve">KEY DUTIES AND RESPONSIBILITIES </w:t>
      </w:r>
    </w:p>
    <w:p w14:paraId="40461A2F" w14:textId="77777777" w:rsidR="005730E2" w:rsidRPr="000709BC" w:rsidRDefault="005730E2" w:rsidP="00552EAF">
      <w:pPr>
        <w:pStyle w:val="NoSpacing"/>
        <w:jc w:val="both"/>
        <w:rPr>
          <w:rFonts w:ascii="Arial" w:hAnsi="Arial" w:cs="Arial"/>
          <w:b/>
          <w:sz w:val="28"/>
          <w:szCs w:val="28"/>
        </w:rPr>
      </w:pPr>
    </w:p>
    <w:p w14:paraId="5C675AF5" w14:textId="77777777" w:rsidR="006B168C" w:rsidRPr="000709BC" w:rsidRDefault="00E07E92" w:rsidP="00552EAF">
      <w:pPr>
        <w:pStyle w:val="NoSpacing"/>
        <w:jc w:val="both"/>
        <w:rPr>
          <w:rFonts w:ascii="Arial" w:eastAsia="Calibri" w:hAnsi="Arial" w:cs="Arial"/>
          <w:b/>
          <w:sz w:val="28"/>
          <w:szCs w:val="28"/>
        </w:rPr>
      </w:pPr>
      <w:r w:rsidRPr="000709BC">
        <w:rPr>
          <w:rFonts w:ascii="Arial" w:hAnsi="Arial" w:cs="Arial"/>
        </w:rPr>
        <w:t>Health and Safety Management</w:t>
      </w:r>
    </w:p>
    <w:p w14:paraId="041959B3" w14:textId="77777777" w:rsidR="009F7DF5" w:rsidRPr="000709BC" w:rsidRDefault="009F7DF5" w:rsidP="00552EAF">
      <w:pPr>
        <w:pStyle w:val="NoSpacing"/>
        <w:jc w:val="both"/>
        <w:rPr>
          <w:rFonts w:ascii="Arial" w:eastAsia="Calibri" w:hAnsi="Arial" w:cs="Arial"/>
          <w:sz w:val="28"/>
          <w:szCs w:val="28"/>
        </w:rPr>
      </w:pPr>
    </w:p>
    <w:p w14:paraId="2D0FA91F" w14:textId="7CBD3DED" w:rsidR="009F7DF5" w:rsidRPr="00552EAF" w:rsidRDefault="00A367A8" w:rsidP="5C96F9D6">
      <w:pPr>
        <w:pStyle w:val="NoSpacing"/>
        <w:numPr>
          <w:ilvl w:val="0"/>
          <w:numId w:val="41"/>
        </w:numPr>
        <w:jc w:val="both"/>
        <w:rPr>
          <w:rFonts w:ascii="Arial" w:eastAsia="Calibri" w:hAnsi="Arial" w:cs="Arial"/>
          <w:sz w:val="28"/>
          <w:szCs w:val="28"/>
          <w:lang w:val="en-US"/>
        </w:rPr>
      </w:pPr>
      <w:r w:rsidRPr="5C96F9D6">
        <w:rPr>
          <w:rFonts w:ascii="Arial" w:hAnsi="Arial" w:cs="Arial"/>
          <w:lang w:val="en-US"/>
        </w:rPr>
        <w:t xml:space="preserve">Ensure the </w:t>
      </w:r>
      <w:proofErr w:type="spellStart"/>
      <w:r w:rsidRPr="5C96F9D6">
        <w:rPr>
          <w:rFonts w:ascii="Arial" w:hAnsi="Arial" w:cs="Arial"/>
          <w:lang w:val="en-US"/>
        </w:rPr>
        <w:t>organisation’s</w:t>
      </w:r>
      <w:proofErr w:type="spellEnd"/>
      <w:r w:rsidRPr="5C96F9D6">
        <w:rPr>
          <w:rFonts w:ascii="Arial" w:hAnsi="Arial" w:cs="Arial"/>
          <w:lang w:val="en-US"/>
        </w:rPr>
        <w:t xml:space="preserve"> Health and Safety Management System including policies, procedures, rules and regulations are fit for purpose, implemented and are regularly reviewed, updated and communicated.</w:t>
      </w:r>
    </w:p>
    <w:p w14:paraId="0F796097" w14:textId="71A0EAD3" w:rsidR="00982351" w:rsidRPr="00552EAF" w:rsidRDefault="005730E2" w:rsidP="5C96F9D6">
      <w:pPr>
        <w:pStyle w:val="NoSpacing"/>
        <w:numPr>
          <w:ilvl w:val="0"/>
          <w:numId w:val="41"/>
        </w:numPr>
        <w:jc w:val="both"/>
        <w:rPr>
          <w:rFonts w:ascii="Arial" w:eastAsia="Calibri" w:hAnsi="Arial" w:cs="Arial"/>
          <w:sz w:val="28"/>
          <w:szCs w:val="28"/>
          <w:lang w:val="en-US"/>
        </w:rPr>
      </w:pPr>
      <w:r w:rsidRPr="5C96F9D6">
        <w:rPr>
          <w:rFonts w:ascii="Arial" w:hAnsi="Arial" w:cs="Arial"/>
          <w:lang w:val="en-US"/>
        </w:rPr>
        <w:t xml:space="preserve">Develop, guide and advise the organisation to deliver </w:t>
      </w:r>
      <w:proofErr w:type="gramStart"/>
      <w:r w:rsidRPr="5C96F9D6">
        <w:rPr>
          <w:rFonts w:ascii="Arial" w:hAnsi="Arial" w:cs="Arial"/>
          <w:lang w:val="en-US"/>
        </w:rPr>
        <w:t>best</w:t>
      </w:r>
      <w:proofErr w:type="gramEnd"/>
      <w:r w:rsidRPr="5C96F9D6">
        <w:rPr>
          <w:rFonts w:ascii="Arial" w:hAnsi="Arial" w:cs="Arial"/>
          <w:lang w:val="en-US"/>
        </w:rPr>
        <w:t xml:space="preserve"> practice safety performance across all activities. </w:t>
      </w:r>
    </w:p>
    <w:p w14:paraId="168AFE74" w14:textId="0D66BA50" w:rsidR="00982351" w:rsidRPr="00552EAF" w:rsidRDefault="0043207F" w:rsidP="5C96F9D6">
      <w:pPr>
        <w:pStyle w:val="NoSpacing"/>
        <w:numPr>
          <w:ilvl w:val="0"/>
          <w:numId w:val="41"/>
        </w:numPr>
        <w:jc w:val="both"/>
        <w:rPr>
          <w:rFonts w:ascii="Arial" w:eastAsia="Calibri" w:hAnsi="Arial" w:cs="Arial"/>
          <w:sz w:val="28"/>
          <w:szCs w:val="28"/>
          <w:lang w:val="en-US"/>
        </w:rPr>
      </w:pPr>
      <w:r w:rsidRPr="5C96F9D6">
        <w:rPr>
          <w:rFonts w:ascii="Arial" w:hAnsi="Arial" w:cs="Arial"/>
          <w:lang w:val="en-US"/>
        </w:rPr>
        <w:t>Develop safety assurance systems to support the Chief Executive and Senior Management Team to demonstrate safety compliance.</w:t>
      </w:r>
    </w:p>
    <w:p w14:paraId="3E19D69B" w14:textId="62386B95" w:rsidR="00982351" w:rsidRPr="00552EAF" w:rsidRDefault="0043207F" w:rsidP="00552EAF">
      <w:pPr>
        <w:pStyle w:val="NoSpacing"/>
        <w:numPr>
          <w:ilvl w:val="0"/>
          <w:numId w:val="41"/>
        </w:numPr>
        <w:jc w:val="both"/>
        <w:rPr>
          <w:rFonts w:ascii="Arial" w:eastAsia="Calibri" w:hAnsi="Arial" w:cs="Arial"/>
          <w:sz w:val="28"/>
          <w:szCs w:val="28"/>
        </w:rPr>
      </w:pPr>
      <w:r w:rsidRPr="000709BC">
        <w:rPr>
          <w:rFonts w:ascii="Arial" w:hAnsi="Arial" w:cs="Arial"/>
        </w:rPr>
        <w:t xml:space="preserve">Lead on the development and implementation of a Health and Safety Improvement Programme aligned to ISO 45001 accreditation, working with internal and external stakeholders to continue the development of a safety culture within the organisation. </w:t>
      </w:r>
    </w:p>
    <w:p w14:paraId="51DFC84D" w14:textId="13266B0D" w:rsidR="00982351" w:rsidRPr="00552EAF" w:rsidRDefault="0043207F" w:rsidP="00552EAF">
      <w:pPr>
        <w:pStyle w:val="NoSpacing"/>
        <w:numPr>
          <w:ilvl w:val="0"/>
          <w:numId w:val="41"/>
        </w:numPr>
        <w:jc w:val="both"/>
        <w:rPr>
          <w:rFonts w:ascii="Arial" w:eastAsia="Calibri" w:hAnsi="Arial" w:cs="Arial"/>
          <w:sz w:val="28"/>
          <w:szCs w:val="28"/>
        </w:rPr>
      </w:pPr>
      <w:r w:rsidRPr="000709BC">
        <w:rPr>
          <w:rFonts w:ascii="Arial" w:hAnsi="Arial" w:cs="Arial"/>
        </w:rPr>
        <w:t xml:space="preserve">Engage with safety regulators and others to ensure the organisation </w:t>
      </w:r>
      <w:proofErr w:type="gramStart"/>
      <w:r w:rsidRPr="000709BC">
        <w:rPr>
          <w:rFonts w:ascii="Arial" w:hAnsi="Arial" w:cs="Arial"/>
        </w:rPr>
        <w:t>is able to</w:t>
      </w:r>
      <w:proofErr w:type="gramEnd"/>
      <w:r w:rsidRPr="000709BC">
        <w:rPr>
          <w:rFonts w:ascii="Arial" w:hAnsi="Arial" w:cs="Arial"/>
        </w:rPr>
        <w:t xml:space="preserve"> operate effectively.</w:t>
      </w:r>
    </w:p>
    <w:p w14:paraId="4D0F9CD7" w14:textId="4D3AB8D6" w:rsidR="00982351" w:rsidRPr="00552EAF" w:rsidRDefault="0043207F" w:rsidP="5C96F9D6">
      <w:pPr>
        <w:pStyle w:val="NoSpacing"/>
        <w:numPr>
          <w:ilvl w:val="0"/>
          <w:numId w:val="41"/>
        </w:numPr>
        <w:jc w:val="both"/>
        <w:rPr>
          <w:rFonts w:ascii="Arial" w:eastAsia="Calibri" w:hAnsi="Arial" w:cs="Arial"/>
          <w:sz w:val="28"/>
          <w:szCs w:val="28"/>
          <w:lang w:val="en-US"/>
        </w:rPr>
      </w:pPr>
      <w:r w:rsidRPr="5C96F9D6">
        <w:rPr>
          <w:rFonts w:ascii="Arial" w:hAnsi="Arial" w:cs="Arial"/>
          <w:lang w:val="en-US"/>
        </w:rPr>
        <w:t xml:space="preserve">Provide information on safety topics and promulgate this information to management and staff across the organisation. </w:t>
      </w:r>
    </w:p>
    <w:p w14:paraId="15924974" w14:textId="7B4E312D" w:rsidR="00982351" w:rsidRPr="00552EAF" w:rsidRDefault="002869D9" w:rsidP="00552EAF">
      <w:pPr>
        <w:pStyle w:val="NoSpacing"/>
        <w:numPr>
          <w:ilvl w:val="0"/>
          <w:numId w:val="41"/>
        </w:numPr>
        <w:jc w:val="both"/>
        <w:rPr>
          <w:rFonts w:ascii="Arial" w:eastAsia="Calibri" w:hAnsi="Arial" w:cs="Arial"/>
          <w:sz w:val="28"/>
          <w:szCs w:val="28"/>
        </w:rPr>
      </w:pPr>
      <w:r w:rsidRPr="000709BC">
        <w:rPr>
          <w:rFonts w:ascii="Arial" w:hAnsi="Arial" w:cs="Arial"/>
        </w:rPr>
        <w:t>Develop and undertake an agreed programme of safety inspections and audits.</w:t>
      </w:r>
    </w:p>
    <w:p w14:paraId="28189B11" w14:textId="77777777" w:rsidR="002869D9" w:rsidRPr="000709BC" w:rsidRDefault="002869D9" w:rsidP="5C96F9D6">
      <w:pPr>
        <w:pStyle w:val="NoSpacing"/>
        <w:numPr>
          <w:ilvl w:val="0"/>
          <w:numId w:val="41"/>
        </w:numPr>
        <w:jc w:val="both"/>
        <w:rPr>
          <w:rFonts w:ascii="Arial" w:eastAsia="Calibri" w:hAnsi="Arial" w:cs="Arial"/>
          <w:sz w:val="28"/>
          <w:szCs w:val="28"/>
          <w:lang w:val="en-US"/>
        </w:rPr>
      </w:pPr>
      <w:r w:rsidRPr="5C96F9D6">
        <w:rPr>
          <w:rFonts w:ascii="Arial" w:hAnsi="Arial" w:cs="Arial"/>
          <w:lang w:val="en-US"/>
        </w:rPr>
        <w:t xml:space="preserve">Support both the Safety Management Group and the Health and Safety Consultative Committee to be effective in engaging with and addressing key Health and Safety issues. </w:t>
      </w:r>
    </w:p>
    <w:p w14:paraId="02D51447" w14:textId="77777777" w:rsidR="004268DF" w:rsidRPr="000709BC" w:rsidRDefault="004268DF" w:rsidP="00552EAF">
      <w:pPr>
        <w:pStyle w:val="NoSpacing"/>
        <w:jc w:val="both"/>
        <w:rPr>
          <w:rFonts w:ascii="Arial" w:eastAsia="Calibri" w:hAnsi="Arial" w:cs="Arial"/>
          <w:sz w:val="28"/>
          <w:szCs w:val="28"/>
        </w:rPr>
      </w:pPr>
    </w:p>
    <w:p w14:paraId="437791E7" w14:textId="77777777" w:rsidR="008B4BCA" w:rsidRPr="000709BC" w:rsidRDefault="008B4BCA" w:rsidP="00552EAF">
      <w:pPr>
        <w:pStyle w:val="NoSpacing"/>
        <w:jc w:val="both"/>
        <w:rPr>
          <w:rFonts w:ascii="Arial" w:eastAsia="Calibri" w:hAnsi="Arial" w:cs="Arial"/>
          <w:b/>
          <w:sz w:val="28"/>
          <w:szCs w:val="28"/>
        </w:rPr>
      </w:pPr>
      <w:r w:rsidRPr="000709BC">
        <w:rPr>
          <w:rFonts w:ascii="Arial" w:hAnsi="Arial" w:cs="Arial"/>
        </w:rPr>
        <w:t>Risk Assessment and Management</w:t>
      </w:r>
    </w:p>
    <w:p w14:paraId="5D2527E8" w14:textId="77777777" w:rsidR="009F7DF5" w:rsidRPr="000709BC" w:rsidRDefault="009F7DF5" w:rsidP="00552EAF">
      <w:pPr>
        <w:pStyle w:val="NoSpacing"/>
        <w:jc w:val="both"/>
        <w:rPr>
          <w:rFonts w:ascii="Arial" w:eastAsia="Calibri" w:hAnsi="Arial" w:cs="Arial"/>
          <w:sz w:val="28"/>
          <w:szCs w:val="28"/>
        </w:rPr>
      </w:pPr>
    </w:p>
    <w:p w14:paraId="35DF7AE6" w14:textId="6104BF1E" w:rsidR="008B4BCA" w:rsidRPr="00552EAF" w:rsidRDefault="008B4BCA" w:rsidP="5C96F9D6">
      <w:pPr>
        <w:pStyle w:val="NoSpacing"/>
        <w:numPr>
          <w:ilvl w:val="0"/>
          <w:numId w:val="42"/>
        </w:numPr>
        <w:jc w:val="both"/>
        <w:rPr>
          <w:rFonts w:ascii="Arial" w:eastAsiaTheme="minorEastAsia" w:hAnsi="Arial" w:cs="Arial"/>
          <w:sz w:val="28"/>
          <w:szCs w:val="28"/>
          <w:lang w:val="en-US"/>
        </w:rPr>
      </w:pPr>
      <w:r w:rsidRPr="5C96F9D6">
        <w:rPr>
          <w:rFonts w:ascii="Arial" w:hAnsi="Arial" w:cs="Arial"/>
          <w:lang w:val="en-US"/>
        </w:rPr>
        <w:t>Ensure that an effective methodology is in place and implemented for the assessment of Health and Safety risks across all areas of this public sector organisation operations and sites/buildings.  This includes (but is not limited to) premises, plant and equipment, fire and emergency, contractors, COSHH Assessments and driving at work.</w:t>
      </w:r>
    </w:p>
    <w:p w14:paraId="5198E2D4" w14:textId="41096DA7" w:rsidR="008B4BCA" w:rsidRPr="00552EAF" w:rsidRDefault="008B4BCA" w:rsidP="5C96F9D6">
      <w:pPr>
        <w:pStyle w:val="NoSpacing"/>
        <w:numPr>
          <w:ilvl w:val="0"/>
          <w:numId w:val="42"/>
        </w:numPr>
        <w:jc w:val="both"/>
        <w:rPr>
          <w:rFonts w:ascii="Arial" w:eastAsiaTheme="minorEastAsia" w:hAnsi="Arial" w:cs="Arial"/>
          <w:color w:val="000000"/>
          <w:sz w:val="28"/>
          <w:szCs w:val="28"/>
          <w:lang w:val="en-US"/>
        </w:rPr>
      </w:pPr>
      <w:r w:rsidRPr="5C96F9D6">
        <w:rPr>
          <w:rFonts w:ascii="Arial" w:hAnsi="Arial" w:cs="Arial"/>
          <w:lang w:val="en-US"/>
        </w:rPr>
        <w:t xml:space="preserve">Assist staff with the completion of risk </w:t>
      </w:r>
      <w:proofErr w:type="gramStart"/>
      <w:r w:rsidRPr="5C96F9D6">
        <w:rPr>
          <w:rFonts w:ascii="Arial" w:hAnsi="Arial" w:cs="Arial"/>
          <w:lang w:val="en-US"/>
        </w:rPr>
        <w:t>assessments,</w:t>
      </w:r>
      <w:proofErr w:type="gramEnd"/>
      <w:r w:rsidRPr="5C96F9D6">
        <w:rPr>
          <w:rFonts w:ascii="Arial" w:hAnsi="Arial" w:cs="Arial"/>
          <w:lang w:val="en-US"/>
        </w:rPr>
        <w:t xml:space="preserve"> by providing advice and guidance and ensure that risk assessments are completed for all activities with significant risks. </w:t>
      </w:r>
    </w:p>
    <w:p w14:paraId="272501F5" w14:textId="1856E5D4" w:rsidR="008B4BCA" w:rsidRPr="00552EAF" w:rsidRDefault="008B4BCA" w:rsidP="00552EAF">
      <w:pPr>
        <w:pStyle w:val="NoSpacing"/>
        <w:numPr>
          <w:ilvl w:val="0"/>
          <w:numId w:val="42"/>
        </w:numPr>
        <w:jc w:val="both"/>
        <w:rPr>
          <w:rFonts w:ascii="Arial" w:eastAsiaTheme="minorHAnsi" w:hAnsi="Arial" w:cs="Arial"/>
          <w:color w:val="000000"/>
          <w:sz w:val="28"/>
          <w:szCs w:val="28"/>
        </w:rPr>
      </w:pPr>
      <w:r w:rsidRPr="000709BC">
        <w:rPr>
          <w:rFonts w:ascii="Arial" w:hAnsi="Arial" w:cs="Arial"/>
        </w:rPr>
        <w:t xml:space="preserve">Ensure arrangements are in place to review and where necessary update risk assessments, and that they are appropriately approved by the relevant Manager. </w:t>
      </w:r>
    </w:p>
    <w:p w14:paraId="51C8DD82" w14:textId="77777777" w:rsidR="008B4BCA" w:rsidRPr="000709BC" w:rsidRDefault="008B4BCA" w:rsidP="00552EAF">
      <w:pPr>
        <w:pStyle w:val="NoSpacing"/>
        <w:numPr>
          <w:ilvl w:val="0"/>
          <w:numId w:val="42"/>
        </w:numPr>
        <w:jc w:val="both"/>
        <w:rPr>
          <w:rFonts w:ascii="Arial" w:eastAsiaTheme="minorHAnsi" w:hAnsi="Arial" w:cs="Arial"/>
          <w:color w:val="000000"/>
          <w:sz w:val="28"/>
          <w:szCs w:val="28"/>
        </w:rPr>
      </w:pPr>
      <w:r w:rsidRPr="000709BC">
        <w:rPr>
          <w:rFonts w:ascii="Arial" w:hAnsi="Arial" w:cs="Arial"/>
        </w:rPr>
        <w:t xml:space="preserve">Maintain relevant information and reports on risk assessments and the status of any actions / further control measures arising. </w:t>
      </w:r>
    </w:p>
    <w:p w14:paraId="21E6A556" w14:textId="77777777" w:rsidR="0043207F" w:rsidRPr="000709BC" w:rsidRDefault="0043207F" w:rsidP="00552EAF">
      <w:pPr>
        <w:pStyle w:val="NoSpacing"/>
        <w:jc w:val="both"/>
        <w:rPr>
          <w:rFonts w:ascii="Arial" w:eastAsia="Calibri" w:hAnsi="Arial" w:cs="Arial"/>
          <w:sz w:val="28"/>
          <w:szCs w:val="28"/>
        </w:rPr>
      </w:pPr>
    </w:p>
    <w:p w14:paraId="2861974E" w14:textId="77777777" w:rsidR="0043207F" w:rsidRPr="000709BC" w:rsidRDefault="0043207F" w:rsidP="00552EAF">
      <w:pPr>
        <w:pStyle w:val="NoSpacing"/>
        <w:jc w:val="both"/>
        <w:rPr>
          <w:rFonts w:ascii="Arial" w:eastAsia="Calibri" w:hAnsi="Arial" w:cs="Arial"/>
          <w:b/>
          <w:sz w:val="28"/>
          <w:szCs w:val="28"/>
        </w:rPr>
      </w:pPr>
      <w:r w:rsidRPr="000709BC">
        <w:rPr>
          <w:rFonts w:ascii="Arial" w:hAnsi="Arial" w:cs="Arial"/>
        </w:rPr>
        <w:t>Safety Advice</w:t>
      </w:r>
    </w:p>
    <w:p w14:paraId="42F6549E" w14:textId="77777777" w:rsidR="009F7DF5" w:rsidRPr="000709BC" w:rsidRDefault="009F7DF5" w:rsidP="00552EAF">
      <w:pPr>
        <w:pStyle w:val="NoSpacing"/>
        <w:jc w:val="both"/>
        <w:rPr>
          <w:rFonts w:ascii="Arial" w:eastAsia="Calibri" w:hAnsi="Arial" w:cs="Arial"/>
          <w:sz w:val="28"/>
          <w:szCs w:val="28"/>
        </w:rPr>
      </w:pPr>
    </w:p>
    <w:p w14:paraId="7CC5CC5E" w14:textId="102C9140" w:rsidR="009F7DF5" w:rsidRPr="00552EAF" w:rsidRDefault="0043207F" w:rsidP="00552EAF">
      <w:pPr>
        <w:pStyle w:val="NoSpacing"/>
        <w:numPr>
          <w:ilvl w:val="0"/>
          <w:numId w:val="43"/>
        </w:numPr>
        <w:jc w:val="both"/>
        <w:rPr>
          <w:rFonts w:ascii="Arial" w:eastAsia="Calibri" w:hAnsi="Arial" w:cs="Arial"/>
          <w:sz w:val="28"/>
          <w:szCs w:val="28"/>
        </w:rPr>
      </w:pPr>
      <w:r w:rsidRPr="000709BC">
        <w:rPr>
          <w:rFonts w:ascii="Arial" w:hAnsi="Arial" w:cs="Arial"/>
        </w:rPr>
        <w:t>Keep informed of current Health, Safety and Welfare legislation in both Ireland and Northern Ireland.</w:t>
      </w:r>
    </w:p>
    <w:p w14:paraId="297816F7" w14:textId="78ED9BBF" w:rsidR="009F7DF5" w:rsidRPr="00552EAF" w:rsidRDefault="002869D9" w:rsidP="00552EAF">
      <w:pPr>
        <w:pStyle w:val="NoSpacing"/>
        <w:numPr>
          <w:ilvl w:val="0"/>
          <w:numId w:val="43"/>
        </w:numPr>
        <w:jc w:val="both"/>
        <w:rPr>
          <w:rFonts w:ascii="Arial" w:eastAsia="Calibri" w:hAnsi="Arial" w:cs="Arial"/>
          <w:sz w:val="28"/>
          <w:szCs w:val="28"/>
        </w:rPr>
      </w:pPr>
      <w:r w:rsidRPr="000709BC">
        <w:rPr>
          <w:rFonts w:ascii="Arial" w:hAnsi="Arial" w:cs="Arial"/>
        </w:rPr>
        <w:lastRenderedPageBreak/>
        <w:t>Help and support Directors and Managers to communicate key Health and Safety messages and create conditions for improvement and change within the organisation, creating a positive Health and Safety culture.</w:t>
      </w:r>
    </w:p>
    <w:p w14:paraId="01D50166" w14:textId="7089EA65" w:rsidR="009F7DF5" w:rsidRPr="00552EAF" w:rsidRDefault="0043207F" w:rsidP="5C96F9D6">
      <w:pPr>
        <w:pStyle w:val="NoSpacing"/>
        <w:numPr>
          <w:ilvl w:val="0"/>
          <w:numId w:val="43"/>
        </w:numPr>
        <w:jc w:val="both"/>
        <w:rPr>
          <w:rFonts w:ascii="Arial" w:eastAsia="Calibri" w:hAnsi="Arial" w:cs="Arial"/>
          <w:sz w:val="28"/>
          <w:szCs w:val="28"/>
          <w:lang w:val="en-US"/>
        </w:rPr>
      </w:pPr>
      <w:r w:rsidRPr="5C96F9D6">
        <w:rPr>
          <w:rFonts w:ascii="Arial" w:hAnsi="Arial" w:cs="Arial"/>
          <w:lang w:val="en-US"/>
        </w:rPr>
        <w:t>Draw up safety policy documentation and ensure that these policies are approved, implemented and updated as required.</w:t>
      </w:r>
    </w:p>
    <w:p w14:paraId="63A3655E" w14:textId="77777777" w:rsidR="0043207F" w:rsidRPr="000709BC" w:rsidRDefault="0043207F" w:rsidP="5C96F9D6">
      <w:pPr>
        <w:pStyle w:val="NoSpacing"/>
        <w:numPr>
          <w:ilvl w:val="0"/>
          <w:numId w:val="43"/>
        </w:numPr>
        <w:jc w:val="both"/>
        <w:rPr>
          <w:rFonts w:ascii="Arial" w:eastAsia="Calibri" w:hAnsi="Arial" w:cs="Arial"/>
          <w:sz w:val="28"/>
          <w:szCs w:val="28"/>
          <w:lang w:val="en-US"/>
        </w:rPr>
      </w:pPr>
      <w:r w:rsidRPr="5C96F9D6">
        <w:rPr>
          <w:rFonts w:ascii="Arial" w:hAnsi="Arial" w:cs="Arial"/>
          <w:lang w:val="en-US"/>
        </w:rPr>
        <w:t xml:space="preserve">Provide a range of Advice Notes, Standard Operating Procedures and information on the principal hazardous activities and work areas that the Organisation carries out.  </w:t>
      </w:r>
    </w:p>
    <w:p w14:paraId="0E74B3A6" w14:textId="77777777" w:rsidR="0043207F" w:rsidRPr="000709BC" w:rsidRDefault="0043207F" w:rsidP="00552EAF">
      <w:pPr>
        <w:pStyle w:val="NoSpacing"/>
        <w:jc w:val="both"/>
        <w:rPr>
          <w:rFonts w:ascii="Arial" w:eastAsia="Calibri" w:hAnsi="Arial" w:cs="Arial"/>
          <w:sz w:val="28"/>
          <w:szCs w:val="28"/>
        </w:rPr>
      </w:pPr>
    </w:p>
    <w:p w14:paraId="2E1CB262" w14:textId="77777777" w:rsidR="0043207F" w:rsidRPr="000709BC" w:rsidRDefault="0043207F" w:rsidP="00552EAF">
      <w:pPr>
        <w:pStyle w:val="NoSpacing"/>
        <w:jc w:val="both"/>
        <w:rPr>
          <w:rFonts w:ascii="Arial" w:eastAsia="Calibri" w:hAnsi="Arial" w:cs="Arial"/>
          <w:b/>
          <w:sz w:val="28"/>
          <w:szCs w:val="28"/>
        </w:rPr>
      </w:pPr>
      <w:r w:rsidRPr="000709BC">
        <w:rPr>
          <w:rFonts w:ascii="Arial" w:hAnsi="Arial" w:cs="Arial"/>
        </w:rPr>
        <w:t xml:space="preserve">Training </w:t>
      </w:r>
    </w:p>
    <w:p w14:paraId="1DF43398" w14:textId="77777777" w:rsidR="009F7DF5" w:rsidRPr="000709BC" w:rsidRDefault="009F7DF5" w:rsidP="00552EAF">
      <w:pPr>
        <w:pStyle w:val="NoSpacing"/>
        <w:jc w:val="both"/>
        <w:rPr>
          <w:rFonts w:ascii="Arial" w:eastAsia="Calibri" w:hAnsi="Arial" w:cs="Arial"/>
          <w:sz w:val="28"/>
          <w:szCs w:val="28"/>
        </w:rPr>
      </w:pPr>
    </w:p>
    <w:p w14:paraId="17673161" w14:textId="04140EA3" w:rsidR="009F7DF5" w:rsidRPr="00552EAF" w:rsidRDefault="0043207F" w:rsidP="5C96F9D6">
      <w:pPr>
        <w:pStyle w:val="NoSpacing"/>
        <w:numPr>
          <w:ilvl w:val="0"/>
          <w:numId w:val="44"/>
        </w:numPr>
        <w:jc w:val="both"/>
        <w:rPr>
          <w:rFonts w:ascii="Arial" w:eastAsia="Calibri" w:hAnsi="Arial" w:cs="Arial"/>
          <w:sz w:val="28"/>
          <w:szCs w:val="28"/>
          <w:lang w:val="en-US"/>
        </w:rPr>
      </w:pPr>
      <w:r w:rsidRPr="5C96F9D6">
        <w:rPr>
          <w:rFonts w:ascii="Arial" w:hAnsi="Arial" w:cs="Arial"/>
          <w:lang w:val="en-US"/>
        </w:rPr>
        <w:t xml:space="preserve">In conjunction with Human Resources and line management, assist Managers to nominate staff for training courses. </w:t>
      </w:r>
    </w:p>
    <w:p w14:paraId="53D2A864" w14:textId="6657ECE3" w:rsidR="00610B36" w:rsidRPr="00552EAF" w:rsidRDefault="00FC107E" w:rsidP="00552EAF">
      <w:pPr>
        <w:pStyle w:val="NoSpacing"/>
        <w:numPr>
          <w:ilvl w:val="0"/>
          <w:numId w:val="44"/>
        </w:numPr>
        <w:jc w:val="both"/>
        <w:rPr>
          <w:rFonts w:ascii="Arial" w:eastAsia="Calibri" w:hAnsi="Arial" w:cs="Arial"/>
          <w:sz w:val="28"/>
          <w:szCs w:val="28"/>
        </w:rPr>
      </w:pPr>
      <w:r w:rsidRPr="000709BC">
        <w:rPr>
          <w:rFonts w:ascii="Arial" w:hAnsi="Arial" w:cs="Arial"/>
        </w:rPr>
        <w:t xml:space="preserve">Develop a Health and Safety training schedule. </w:t>
      </w:r>
    </w:p>
    <w:p w14:paraId="26D11682" w14:textId="0D5CB66A" w:rsidR="009F7DF5" w:rsidRPr="00552EAF" w:rsidRDefault="00FC107E" w:rsidP="5C96F9D6">
      <w:pPr>
        <w:pStyle w:val="NoSpacing"/>
        <w:numPr>
          <w:ilvl w:val="0"/>
          <w:numId w:val="44"/>
        </w:numPr>
        <w:jc w:val="both"/>
        <w:rPr>
          <w:rFonts w:ascii="Arial" w:eastAsia="Calibri" w:hAnsi="Arial" w:cs="Arial"/>
          <w:sz w:val="28"/>
          <w:szCs w:val="28"/>
          <w:lang w:val="en-US"/>
        </w:rPr>
      </w:pPr>
      <w:r w:rsidRPr="5C96F9D6">
        <w:rPr>
          <w:rFonts w:ascii="Arial" w:hAnsi="Arial" w:cs="Arial"/>
          <w:lang w:val="en-US"/>
        </w:rPr>
        <w:t>Ensure appropriate Health and Safety training programmes are developed, organised and delivered. Lead the interaction with key training providers.</w:t>
      </w:r>
    </w:p>
    <w:p w14:paraId="00BE086B" w14:textId="14A81725" w:rsidR="009F7DF5" w:rsidRPr="00552EAF" w:rsidRDefault="00A367A8" w:rsidP="5C96F9D6">
      <w:pPr>
        <w:pStyle w:val="NoSpacing"/>
        <w:numPr>
          <w:ilvl w:val="0"/>
          <w:numId w:val="44"/>
        </w:numPr>
        <w:jc w:val="both"/>
        <w:rPr>
          <w:rFonts w:ascii="Arial" w:eastAsia="Calibri" w:hAnsi="Arial" w:cs="Arial"/>
          <w:sz w:val="28"/>
          <w:szCs w:val="28"/>
          <w:lang w:val="en-US"/>
        </w:rPr>
      </w:pPr>
      <w:r w:rsidRPr="5C96F9D6">
        <w:rPr>
          <w:rFonts w:ascii="Arial" w:hAnsi="Arial" w:cs="Arial"/>
          <w:lang w:val="en-US"/>
        </w:rPr>
        <w:t>Manage and maintain the annual Health and Safety training budget.</w:t>
      </w:r>
    </w:p>
    <w:p w14:paraId="0ED9FB2D" w14:textId="7CF855A9" w:rsidR="009F7DF5" w:rsidRPr="00552EAF" w:rsidRDefault="0043207F" w:rsidP="5C96F9D6">
      <w:pPr>
        <w:pStyle w:val="NoSpacing"/>
        <w:numPr>
          <w:ilvl w:val="0"/>
          <w:numId w:val="44"/>
        </w:numPr>
        <w:jc w:val="both"/>
        <w:rPr>
          <w:rFonts w:ascii="Arial" w:eastAsia="Calibri" w:hAnsi="Arial" w:cs="Arial"/>
          <w:sz w:val="28"/>
          <w:szCs w:val="28"/>
          <w:lang w:val="en-US"/>
        </w:rPr>
      </w:pPr>
      <w:r w:rsidRPr="5C96F9D6">
        <w:rPr>
          <w:rFonts w:ascii="Arial" w:hAnsi="Arial" w:cs="Arial"/>
          <w:lang w:val="en-US"/>
        </w:rPr>
        <w:t>Ensure Safety, Health and Welfare training records are maintained and recorded appropriately.</w:t>
      </w:r>
    </w:p>
    <w:p w14:paraId="317BB49F" w14:textId="5E92C31C" w:rsidR="009F7DF5" w:rsidRPr="00552EAF" w:rsidRDefault="00FC107E" w:rsidP="00552EAF">
      <w:pPr>
        <w:pStyle w:val="NoSpacing"/>
        <w:numPr>
          <w:ilvl w:val="0"/>
          <w:numId w:val="44"/>
        </w:numPr>
        <w:jc w:val="both"/>
        <w:rPr>
          <w:rFonts w:ascii="Arial" w:eastAsia="Calibri" w:hAnsi="Arial" w:cs="Arial"/>
          <w:sz w:val="28"/>
          <w:szCs w:val="28"/>
        </w:rPr>
      </w:pPr>
      <w:r w:rsidRPr="000709BC">
        <w:rPr>
          <w:rFonts w:ascii="Arial" w:hAnsi="Arial" w:cs="Arial"/>
        </w:rPr>
        <w:t>Monitor staff training, report on achievement of targets and provide statistical and performance information and metrics on Health and Safety training.</w:t>
      </w:r>
    </w:p>
    <w:p w14:paraId="71CD08AE" w14:textId="77777777" w:rsidR="00FC107E" w:rsidRPr="000709BC" w:rsidRDefault="00FC107E" w:rsidP="5C96F9D6">
      <w:pPr>
        <w:pStyle w:val="NoSpacing"/>
        <w:numPr>
          <w:ilvl w:val="0"/>
          <w:numId w:val="44"/>
        </w:numPr>
        <w:jc w:val="both"/>
        <w:rPr>
          <w:rFonts w:ascii="Arial" w:eastAsia="Calibri" w:hAnsi="Arial" w:cs="Arial"/>
          <w:sz w:val="28"/>
          <w:szCs w:val="28"/>
          <w:lang w:val="en-US"/>
        </w:rPr>
      </w:pPr>
      <w:r w:rsidRPr="5C96F9D6">
        <w:rPr>
          <w:rFonts w:ascii="Arial" w:hAnsi="Arial" w:cs="Arial"/>
          <w:lang w:val="en-US"/>
        </w:rPr>
        <w:t>Review own training and development needs and ensure specialist knowledge and skills are kept up to date and relevant to the requirements of the post.</w:t>
      </w:r>
    </w:p>
    <w:p w14:paraId="61D30201" w14:textId="77777777" w:rsidR="0026642D" w:rsidRPr="000709BC" w:rsidRDefault="0026642D" w:rsidP="00552EAF">
      <w:pPr>
        <w:pStyle w:val="NoSpacing"/>
        <w:jc w:val="both"/>
        <w:rPr>
          <w:rFonts w:ascii="Arial" w:eastAsia="Calibri" w:hAnsi="Arial" w:cs="Arial"/>
          <w:sz w:val="28"/>
          <w:szCs w:val="28"/>
        </w:rPr>
      </w:pPr>
    </w:p>
    <w:p w14:paraId="7700D7DF" w14:textId="77777777" w:rsidR="0043207F" w:rsidRPr="000709BC" w:rsidRDefault="00FC107E" w:rsidP="00552EAF">
      <w:pPr>
        <w:pStyle w:val="NoSpacing"/>
        <w:jc w:val="both"/>
        <w:rPr>
          <w:rFonts w:ascii="Arial" w:eastAsia="Calibri" w:hAnsi="Arial" w:cs="Arial"/>
          <w:b/>
          <w:sz w:val="28"/>
          <w:szCs w:val="28"/>
        </w:rPr>
      </w:pPr>
      <w:r w:rsidRPr="000709BC">
        <w:rPr>
          <w:rFonts w:ascii="Arial" w:hAnsi="Arial" w:cs="Arial"/>
        </w:rPr>
        <w:t xml:space="preserve">Accident Investigation and Prevention </w:t>
      </w:r>
    </w:p>
    <w:p w14:paraId="76667B59" w14:textId="77777777" w:rsidR="009F7DF5" w:rsidRPr="000709BC" w:rsidRDefault="009F7DF5" w:rsidP="00552EAF">
      <w:pPr>
        <w:pStyle w:val="NoSpacing"/>
        <w:jc w:val="both"/>
        <w:rPr>
          <w:rFonts w:ascii="Arial" w:eastAsia="Calibri" w:hAnsi="Arial" w:cs="Arial"/>
          <w:b/>
          <w:sz w:val="28"/>
          <w:szCs w:val="28"/>
        </w:rPr>
      </w:pPr>
    </w:p>
    <w:p w14:paraId="3D918EFD" w14:textId="5DCD0382" w:rsidR="008B4BCA" w:rsidRPr="00552EAF" w:rsidRDefault="0043207F" w:rsidP="5C96F9D6">
      <w:pPr>
        <w:pStyle w:val="NoSpacing"/>
        <w:numPr>
          <w:ilvl w:val="0"/>
          <w:numId w:val="45"/>
        </w:numPr>
        <w:jc w:val="both"/>
        <w:rPr>
          <w:rFonts w:ascii="Arial" w:eastAsia="Calibri" w:hAnsi="Arial" w:cs="Arial"/>
          <w:sz w:val="28"/>
          <w:szCs w:val="28"/>
          <w:lang w:val="en-US"/>
        </w:rPr>
      </w:pPr>
      <w:r w:rsidRPr="5C96F9D6">
        <w:rPr>
          <w:rFonts w:ascii="Arial" w:hAnsi="Arial" w:cs="Arial"/>
          <w:lang w:val="en-US"/>
        </w:rPr>
        <w:t>Ensure all accidents, dangerous occurrences, fire damage or other serious incidents and near misses are reported, documented and investigated to determine their causes. Make recommendations to address issues, reduce risk of recurrence and additional controls as required.</w:t>
      </w:r>
    </w:p>
    <w:p w14:paraId="41946FFD" w14:textId="6A03A93F" w:rsidR="008B4BCA" w:rsidRPr="00552EAF" w:rsidRDefault="008B4BCA" w:rsidP="5C96F9D6">
      <w:pPr>
        <w:pStyle w:val="NoSpacing"/>
        <w:numPr>
          <w:ilvl w:val="0"/>
          <w:numId w:val="45"/>
        </w:numPr>
        <w:jc w:val="both"/>
        <w:rPr>
          <w:rFonts w:ascii="Arial" w:eastAsia="Calibri" w:hAnsi="Arial" w:cs="Arial"/>
          <w:sz w:val="28"/>
          <w:szCs w:val="28"/>
          <w:lang w:val="en-US"/>
        </w:rPr>
      </w:pPr>
      <w:r w:rsidRPr="5C96F9D6">
        <w:rPr>
          <w:rFonts w:ascii="Arial" w:hAnsi="Arial" w:cs="Arial"/>
          <w:lang w:val="en-US"/>
        </w:rPr>
        <w:t>Monitor and ensure all accidents are properly investigated by Managers and that lessons learnt are shared.</w:t>
      </w:r>
    </w:p>
    <w:p w14:paraId="6755D496" w14:textId="74C40C69" w:rsidR="008B4BCA" w:rsidRPr="00552EAF" w:rsidRDefault="008B4BCA" w:rsidP="5C96F9D6">
      <w:pPr>
        <w:pStyle w:val="NoSpacing"/>
        <w:numPr>
          <w:ilvl w:val="0"/>
          <w:numId w:val="45"/>
        </w:numPr>
        <w:jc w:val="both"/>
        <w:rPr>
          <w:rFonts w:ascii="Arial" w:eastAsia="Calibri" w:hAnsi="Arial" w:cs="Arial"/>
          <w:sz w:val="28"/>
          <w:szCs w:val="28"/>
          <w:lang w:val="en-US"/>
        </w:rPr>
      </w:pPr>
      <w:r w:rsidRPr="5C96F9D6">
        <w:rPr>
          <w:rFonts w:ascii="Arial" w:hAnsi="Arial" w:cs="Arial"/>
          <w:lang w:val="en-US"/>
        </w:rPr>
        <w:t>Ensure all accidents are reported as required under legislation in both jurisdictions.</w:t>
      </w:r>
    </w:p>
    <w:p w14:paraId="665C0C5A" w14:textId="69A1D6C6" w:rsidR="008B4BCA" w:rsidRPr="00552EAF" w:rsidRDefault="008B4BCA" w:rsidP="5C96F9D6">
      <w:pPr>
        <w:pStyle w:val="NoSpacing"/>
        <w:numPr>
          <w:ilvl w:val="0"/>
          <w:numId w:val="45"/>
        </w:numPr>
        <w:jc w:val="both"/>
        <w:rPr>
          <w:rFonts w:ascii="Arial" w:eastAsia="Calibri" w:hAnsi="Arial" w:cs="Arial"/>
          <w:sz w:val="28"/>
          <w:szCs w:val="28"/>
          <w:lang w:val="en-US"/>
        </w:rPr>
      </w:pPr>
      <w:r w:rsidRPr="5C96F9D6">
        <w:rPr>
          <w:rFonts w:ascii="Arial" w:hAnsi="Arial" w:cs="Arial"/>
          <w:lang w:val="en-US"/>
        </w:rPr>
        <w:t xml:space="preserve">Maintain a system of recording, reporting and investigating injuries, accidents and dangerous occurrences on Agency premises. </w:t>
      </w:r>
    </w:p>
    <w:p w14:paraId="27525882" w14:textId="47B12AD5" w:rsidR="008B4BCA" w:rsidRPr="00552EAF" w:rsidRDefault="0043207F" w:rsidP="00552EAF">
      <w:pPr>
        <w:pStyle w:val="NoSpacing"/>
        <w:numPr>
          <w:ilvl w:val="0"/>
          <w:numId w:val="45"/>
        </w:numPr>
        <w:jc w:val="both"/>
        <w:rPr>
          <w:rFonts w:ascii="Arial" w:eastAsia="Calibri" w:hAnsi="Arial" w:cs="Arial"/>
          <w:sz w:val="28"/>
          <w:szCs w:val="28"/>
        </w:rPr>
      </w:pPr>
      <w:r w:rsidRPr="000709BC">
        <w:rPr>
          <w:rFonts w:ascii="Arial" w:hAnsi="Arial" w:cs="Arial"/>
        </w:rPr>
        <w:t>Carry out independent investigations of significant accidents, incidents or near misses and / or where directed.</w:t>
      </w:r>
    </w:p>
    <w:p w14:paraId="1D1A3325" w14:textId="77777777" w:rsidR="0043207F" w:rsidRPr="000709BC" w:rsidRDefault="0043207F" w:rsidP="5C96F9D6">
      <w:pPr>
        <w:pStyle w:val="NoSpacing"/>
        <w:numPr>
          <w:ilvl w:val="0"/>
          <w:numId w:val="45"/>
        </w:numPr>
        <w:jc w:val="both"/>
        <w:rPr>
          <w:rFonts w:ascii="Arial" w:eastAsia="Calibri" w:hAnsi="Arial" w:cs="Arial"/>
          <w:sz w:val="28"/>
          <w:szCs w:val="28"/>
          <w:lang w:val="en-US"/>
        </w:rPr>
      </w:pPr>
      <w:r w:rsidRPr="5C96F9D6">
        <w:rPr>
          <w:rFonts w:ascii="Arial" w:hAnsi="Arial" w:cs="Arial"/>
          <w:lang w:val="en-US"/>
        </w:rPr>
        <w:t xml:space="preserve">Liaise with insurers and external bodies such as the HSENI or HSA on behalf of the organisation in the investigation of any claims that are alleged against the organisation. </w:t>
      </w:r>
    </w:p>
    <w:p w14:paraId="4FC49EC6" w14:textId="5D091573" w:rsidR="009F7DF5" w:rsidRDefault="008E555A" w:rsidP="00552EAF">
      <w:pPr>
        <w:rPr>
          <w:rFonts w:ascii="Arial" w:hAnsi="Arial" w:cs="Arial"/>
        </w:rPr>
      </w:pPr>
      <w:r w:rsidRPr="000709BC">
        <w:rPr>
          <w:rFonts w:ascii="Arial" w:hAnsi="Arial" w:cs="Arial"/>
        </w:rPr>
        <w:br/>
        <w:t>People</w:t>
      </w:r>
    </w:p>
    <w:p w14:paraId="6441B410" w14:textId="77777777" w:rsidR="00552EAF" w:rsidRPr="00552EAF" w:rsidRDefault="00552EAF" w:rsidP="00552EAF">
      <w:pPr>
        <w:rPr>
          <w:rFonts w:ascii="Arial" w:eastAsia="Calibri" w:hAnsi="Arial" w:cs="Arial"/>
          <w:b/>
          <w:sz w:val="28"/>
          <w:szCs w:val="28"/>
        </w:rPr>
      </w:pPr>
    </w:p>
    <w:p w14:paraId="77A55C1D" w14:textId="00F1F322" w:rsidR="009F7DF5" w:rsidRPr="00552EAF" w:rsidRDefault="0043207F" w:rsidP="5C96F9D6">
      <w:pPr>
        <w:pStyle w:val="NoSpacing"/>
        <w:numPr>
          <w:ilvl w:val="0"/>
          <w:numId w:val="78"/>
        </w:numPr>
        <w:jc w:val="both"/>
        <w:rPr>
          <w:rFonts w:ascii="Arial" w:hAnsi="Arial" w:cs="Arial"/>
          <w:sz w:val="28"/>
          <w:szCs w:val="28"/>
          <w:lang w:val="en-US"/>
        </w:rPr>
      </w:pPr>
      <w:r w:rsidRPr="5C96F9D6">
        <w:rPr>
          <w:rFonts w:ascii="Arial" w:hAnsi="Arial" w:cs="Arial"/>
          <w:lang w:val="en-US"/>
        </w:rPr>
        <w:t>Create, maintain and enhance productive working relationships internal and external to this public sector organisation.</w:t>
      </w:r>
    </w:p>
    <w:p w14:paraId="2931077C" w14:textId="2EC0C5CB" w:rsidR="009F7DF5" w:rsidRPr="00552EAF" w:rsidRDefault="0043207F" w:rsidP="00552EAF">
      <w:pPr>
        <w:pStyle w:val="NoSpacing"/>
        <w:numPr>
          <w:ilvl w:val="0"/>
          <w:numId w:val="78"/>
        </w:numPr>
        <w:jc w:val="both"/>
        <w:rPr>
          <w:rFonts w:ascii="Arial" w:hAnsi="Arial" w:cs="Arial"/>
          <w:sz w:val="28"/>
          <w:szCs w:val="28"/>
        </w:rPr>
      </w:pPr>
      <w:r w:rsidRPr="000709BC">
        <w:rPr>
          <w:rFonts w:ascii="Arial" w:hAnsi="Arial" w:cs="Arial"/>
        </w:rPr>
        <w:lastRenderedPageBreak/>
        <w:t>Work effectively with members of other teams across the organisation.</w:t>
      </w:r>
    </w:p>
    <w:p w14:paraId="58F8DDF0" w14:textId="77777777" w:rsidR="0043207F" w:rsidRPr="000709BC" w:rsidRDefault="0043207F" w:rsidP="00552EAF">
      <w:pPr>
        <w:pStyle w:val="NoSpacing"/>
        <w:numPr>
          <w:ilvl w:val="0"/>
          <w:numId w:val="78"/>
        </w:numPr>
        <w:jc w:val="both"/>
        <w:rPr>
          <w:rFonts w:ascii="Arial" w:eastAsia="Calibri" w:hAnsi="Arial" w:cs="Arial"/>
          <w:sz w:val="28"/>
          <w:szCs w:val="28"/>
        </w:rPr>
      </w:pPr>
      <w:r w:rsidRPr="000709BC">
        <w:rPr>
          <w:rFonts w:ascii="Arial" w:hAnsi="Arial" w:cs="Arial"/>
        </w:rPr>
        <w:t>Liaise with relevant statutory authorities.</w:t>
      </w:r>
    </w:p>
    <w:p w14:paraId="5E671B60" w14:textId="77777777" w:rsidR="008E555A" w:rsidRPr="00610B36" w:rsidRDefault="008E555A" w:rsidP="00552EAF">
      <w:pPr>
        <w:pStyle w:val="NoSpacing"/>
        <w:jc w:val="both"/>
        <w:rPr>
          <w:rFonts w:ascii="Arial" w:hAnsi="Arial" w:cs="Arial"/>
          <w:b/>
          <w:bCs/>
          <w:sz w:val="28"/>
          <w:szCs w:val="28"/>
        </w:rPr>
      </w:pPr>
    </w:p>
    <w:p w14:paraId="34920DE3" w14:textId="77777777" w:rsidR="0043207F" w:rsidRPr="00610B36" w:rsidRDefault="0043207F" w:rsidP="00552EAF">
      <w:pPr>
        <w:pStyle w:val="NoSpacing"/>
        <w:jc w:val="both"/>
        <w:rPr>
          <w:rFonts w:ascii="Arial" w:hAnsi="Arial" w:cs="Arial"/>
          <w:b/>
          <w:bCs/>
          <w:sz w:val="28"/>
          <w:szCs w:val="28"/>
        </w:rPr>
      </w:pPr>
      <w:r w:rsidRPr="00610B36">
        <w:rPr>
          <w:rFonts w:ascii="Arial" w:hAnsi="Arial" w:cs="Arial"/>
          <w:b/>
          <w:bCs/>
        </w:rPr>
        <w:t>Other</w:t>
      </w:r>
    </w:p>
    <w:p w14:paraId="622B9966" w14:textId="77777777" w:rsidR="009F7DF5" w:rsidRPr="000709BC" w:rsidRDefault="009F7DF5" w:rsidP="00552EAF">
      <w:pPr>
        <w:pStyle w:val="NoSpacing"/>
        <w:jc w:val="both"/>
        <w:rPr>
          <w:rFonts w:ascii="Arial" w:hAnsi="Arial" w:cs="Arial"/>
          <w:sz w:val="28"/>
          <w:szCs w:val="28"/>
        </w:rPr>
      </w:pPr>
    </w:p>
    <w:p w14:paraId="11A8840F" w14:textId="0CA37244" w:rsidR="009F7DF5" w:rsidRPr="00552EAF" w:rsidRDefault="0043207F" w:rsidP="00552EAF">
      <w:pPr>
        <w:pStyle w:val="NoSpacing"/>
        <w:numPr>
          <w:ilvl w:val="0"/>
          <w:numId w:val="81"/>
        </w:numPr>
        <w:jc w:val="both"/>
        <w:rPr>
          <w:rFonts w:ascii="Arial" w:hAnsi="Arial" w:cs="Arial"/>
          <w:sz w:val="28"/>
          <w:szCs w:val="28"/>
        </w:rPr>
      </w:pPr>
      <w:r w:rsidRPr="000709BC">
        <w:rPr>
          <w:rFonts w:ascii="Arial" w:hAnsi="Arial" w:cs="Arial"/>
        </w:rPr>
        <w:t>Deal with any matters as requested by the Chief Executive Officer.</w:t>
      </w:r>
    </w:p>
    <w:p w14:paraId="6A22C5B5" w14:textId="78F893FF" w:rsidR="009F7DF5" w:rsidRPr="00552EAF" w:rsidRDefault="0043207F" w:rsidP="5C96F9D6">
      <w:pPr>
        <w:pStyle w:val="NoSpacing"/>
        <w:numPr>
          <w:ilvl w:val="0"/>
          <w:numId w:val="81"/>
        </w:numPr>
        <w:jc w:val="both"/>
        <w:rPr>
          <w:rFonts w:ascii="Arial" w:hAnsi="Arial" w:cs="Arial"/>
          <w:sz w:val="28"/>
          <w:szCs w:val="28"/>
          <w:lang w:val="en-US"/>
        </w:rPr>
      </w:pPr>
      <w:r w:rsidRPr="5C96F9D6">
        <w:rPr>
          <w:rFonts w:ascii="Arial" w:hAnsi="Arial" w:cs="Arial"/>
          <w:lang w:val="en-US"/>
        </w:rPr>
        <w:t>Assist with queries forwarded to this public sector organisation.</w:t>
      </w:r>
    </w:p>
    <w:p w14:paraId="66CF332F" w14:textId="2940A4BB" w:rsidR="009F7DF5" w:rsidRPr="00552EAF" w:rsidRDefault="00015BA3" w:rsidP="00552EAF">
      <w:pPr>
        <w:pStyle w:val="NoSpacing"/>
        <w:numPr>
          <w:ilvl w:val="0"/>
          <w:numId w:val="81"/>
        </w:numPr>
        <w:jc w:val="both"/>
        <w:rPr>
          <w:rFonts w:ascii="Arial" w:hAnsi="Arial" w:cs="Arial"/>
          <w:sz w:val="28"/>
          <w:szCs w:val="28"/>
        </w:rPr>
      </w:pPr>
      <w:r w:rsidRPr="000709BC">
        <w:rPr>
          <w:rFonts w:ascii="Arial" w:hAnsi="Arial" w:cs="Arial"/>
        </w:rPr>
        <w:t>Represent this public sector organisation at meetings / functions both during and outside normal working hours.</w:t>
      </w:r>
    </w:p>
    <w:p w14:paraId="35EB92A7" w14:textId="77777777" w:rsidR="0043207F" w:rsidRPr="000709BC" w:rsidRDefault="0043207F" w:rsidP="5C96F9D6">
      <w:pPr>
        <w:pStyle w:val="NoSpacing"/>
        <w:numPr>
          <w:ilvl w:val="0"/>
          <w:numId w:val="81"/>
        </w:numPr>
        <w:jc w:val="both"/>
        <w:rPr>
          <w:rFonts w:ascii="Arial" w:hAnsi="Arial" w:cs="Arial"/>
          <w:sz w:val="28"/>
          <w:szCs w:val="28"/>
          <w:lang w:val="en-US"/>
        </w:rPr>
      </w:pPr>
      <w:r w:rsidRPr="5C96F9D6">
        <w:rPr>
          <w:rFonts w:ascii="Arial" w:hAnsi="Arial" w:cs="Arial"/>
          <w:lang w:val="en-US"/>
        </w:rPr>
        <w:t>Undertake training as required.</w:t>
      </w:r>
    </w:p>
    <w:p w14:paraId="2965DED2" w14:textId="77777777" w:rsidR="0043207F" w:rsidRPr="000709BC" w:rsidRDefault="0043207F" w:rsidP="00170797">
      <w:pPr>
        <w:pStyle w:val="NoSpacing"/>
        <w:jc w:val="both"/>
        <w:rPr>
          <w:rFonts w:ascii="Arial" w:eastAsia="Calibri" w:hAnsi="Arial" w:cs="Arial"/>
          <w:sz w:val="28"/>
          <w:szCs w:val="28"/>
        </w:rPr>
      </w:pPr>
    </w:p>
    <w:p w14:paraId="4421E313" w14:textId="77777777" w:rsidR="0043207F" w:rsidRPr="000709BC" w:rsidRDefault="0043207F" w:rsidP="5C96F9D6">
      <w:pPr>
        <w:pStyle w:val="NoSpacing"/>
        <w:jc w:val="both"/>
        <w:rPr>
          <w:rFonts w:ascii="Arial" w:eastAsia="Calibri" w:hAnsi="Arial" w:cs="Arial"/>
          <w:sz w:val="28"/>
          <w:szCs w:val="28"/>
          <w:lang w:val="en-US"/>
        </w:rPr>
      </w:pPr>
      <w:r w:rsidRPr="5C96F9D6">
        <w:rPr>
          <w:rFonts w:ascii="Arial" w:hAnsi="Arial" w:cs="Arial"/>
          <w:lang w:val="en-US"/>
        </w:rPr>
        <w:t xml:space="preserve">The above list is not exhaustive, and you may be required to undertake other duties and responsibilities for the effective and efficient performance of your role. </w:t>
      </w:r>
    </w:p>
    <w:p w14:paraId="63112000" w14:textId="77777777" w:rsidR="009F7DF5" w:rsidRPr="000709BC" w:rsidRDefault="009F7DF5" w:rsidP="00170797">
      <w:pPr>
        <w:pStyle w:val="NoSpacing"/>
        <w:jc w:val="both"/>
        <w:rPr>
          <w:rFonts w:ascii="Arial" w:eastAsia="Calibri" w:hAnsi="Arial" w:cs="Arial"/>
          <w:sz w:val="28"/>
          <w:szCs w:val="28"/>
        </w:rPr>
      </w:pPr>
    </w:p>
    <w:p w14:paraId="23058082" w14:textId="6E3832F9" w:rsidR="0043207F" w:rsidRPr="000709BC" w:rsidRDefault="000709BC" w:rsidP="5C96F9D6">
      <w:pPr>
        <w:pStyle w:val="NoSpacing"/>
        <w:jc w:val="both"/>
        <w:rPr>
          <w:rFonts w:ascii="Arial" w:eastAsia="Calibri" w:hAnsi="Arial" w:cs="Arial"/>
          <w:sz w:val="28"/>
          <w:szCs w:val="28"/>
          <w:lang w:val="en-US"/>
        </w:rPr>
      </w:pPr>
      <w:r w:rsidRPr="5C96F9D6">
        <w:rPr>
          <w:rFonts w:ascii="Arial" w:hAnsi="Arial" w:cs="Arial"/>
          <w:lang w:val="en-US"/>
        </w:rPr>
        <w:t>T</w:t>
      </w:r>
      <w:r w:rsidR="009F7DF5" w:rsidRPr="5C96F9D6">
        <w:rPr>
          <w:rFonts w:ascii="Arial" w:hAnsi="Arial" w:cs="Arial"/>
          <w:lang w:val="en-US"/>
        </w:rPr>
        <w:t>his public sector organisation operates within a changing environment, and you will be required to be flexible and adapt to these changes and to develop your role as a result going forward.</w:t>
      </w:r>
    </w:p>
    <w:p w14:paraId="251FD345" w14:textId="77777777" w:rsidR="003900AA" w:rsidRPr="000709BC" w:rsidRDefault="003900AA" w:rsidP="00170797">
      <w:pPr>
        <w:pStyle w:val="NoSpacing"/>
        <w:jc w:val="both"/>
        <w:rPr>
          <w:rFonts w:ascii="Arial" w:hAnsi="Arial" w:cs="Arial"/>
          <w:sz w:val="28"/>
          <w:szCs w:val="28"/>
        </w:rPr>
      </w:pPr>
    </w:p>
    <w:p w14:paraId="50F8C1F3" w14:textId="77777777" w:rsidR="00414B52" w:rsidRPr="000709BC" w:rsidRDefault="00414B52" w:rsidP="00170797">
      <w:pPr>
        <w:pStyle w:val="NoSpacing"/>
        <w:jc w:val="both"/>
        <w:rPr>
          <w:rFonts w:ascii="Arial" w:hAnsi="Arial" w:cs="Arial"/>
          <w:sz w:val="28"/>
          <w:szCs w:val="28"/>
        </w:rPr>
      </w:pPr>
      <w:r w:rsidRPr="000709BC">
        <w:rPr>
          <w:rFonts w:ascii="Arial" w:hAnsi="Arial" w:cs="Arial"/>
        </w:rPr>
        <w:t>The above is given as a broad range of duties and responsibilities and is not intended to be a complete description of all tasks.</w:t>
      </w:r>
    </w:p>
    <w:p w14:paraId="41BEC250" w14:textId="77777777" w:rsidR="00610B36" w:rsidRDefault="00610B36" w:rsidP="00610B36">
      <w:pPr>
        <w:spacing w:after="160" w:line="259" w:lineRule="auto"/>
        <w:rPr>
          <w:rFonts w:ascii="Arial" w:hAnsi="Arial" w:cs="Arial"/>
        </w:rPr>
      </w:pPr>
    </w:p>
    <w:p w14:paraId="4AB2E620" w14:textId="5428F152" w:rsidR="009A30DC" w:rsidRPr="00610B36" w:rsidRDefault="00122FCB" w:rsidP="00610B36">
      <w:pPr>
        <w:spacing w:after="160" w:line="259" w:lineRule="auto"/>
        <w:rPr>
          <w:rFonts w:ascii="Arial" w:hAnsi="Arial" w:cs="Arial"/>
        </w:rPr>
      </w:pPr>
      <w:r w:rsidRPr="00610B36">
        <w:rPr>
          <w:rFonts w:ascii="Arial" w:hAnsi="Arial" w:cs="Arial"/>
          <w:b/>
          <w:bCs/>
        </w:rPr>
        <w:t xml:space="preserve">CORE COMPETENCIES </w:t>
      </w:r>
    </w:p>
    <w:p w14:paraId="4C3329DF" w14:textId="77777777" w:rsidR="009A30DC" w:rsidRPr="000709BC" w:rsidRDefault="009A30DC" w:rsidP="009A30DC">
      <w:pPr>
        <w:ind w:left="66"/>
        <w:jc w:val="both"/>
        <w:rPr>
          <w:rFonts w:ascii="Arial" w:eastAsia="Franklin Gothic Book" w:hAnsi="Arial" w:cs="Arial"/>
          <w:b/>
          <w:sz w:val="28"/>
          <w:szCs w:val="28"/>
          <w:lang w:val="en-GB"/>
        </w:rPr>
      </w:pPr>
    </w:p>
    <w:p w14:paraId="61DA3E74" w14:textId="7A7AA4DF" w:rsidR="009A30DC" w:rsidRPr="000709BC" w:rsidRDefault="000709BC" w:rsidP="009A30DC">
      <w:pPr>
        <w:jc w:val="both"/>
        <w:rPr>
          <w:rFonts w:ascii="Arial" w:eastAsia="Franklin Gothic Book" w:hAnsi="Arial" w:cs="Arial"/>
          <w:sz w:val="28"/>
          <w:szCs w:val="28"/>
          <w:lang w:val="en-GB"/>
        </w:rPr>
      </w:pPr>
      <w:r>
        <w:rPr>
          <w:rFonts w:ascii="Arial" w:hAnsi="Arial" w:cs="Arial"/>
        </w:rPr>
        <w:t>The</w:t>
      </w:r>
      <w:r w:rsidR="009A30DC" w:rsidRPr="000709BC">
        <w:rPr>
          <w:rFonts w:ascii="Arial" w:hAnsi="Arial" w:cs="Arial"/>
        </w:rPr>
        <w:t xml:space="preserve"> </w:t>
      </w:r>
      <w:proofErr w:type="spellStart"/>
      <w:r w:rsidR="009A30DC" w:rsidRPr="000709BC">
        <w:rPr>
          <w:rFonts w:ascii="Arial" w:hAnsi="Arial" w:cs="Arial"/>
        </w:rPr>
        <w:t>organisation’s</w:t>
      </w:r>
      <w:proofErr w:type="spellEnd"/>
      <w:r w:rsidR="009A30DC" w:rsidRPr="000709BC">
        <w:rPr>
          <w:rFonts w:ascii="Arial" w:hAnsi="Arial" w:cs="Arial"/>
        </w:rPr>
        <w:t xml:space="preserve"> recruitment and selection process </w:t>
      </w:r>
      <w:proofErr w:type="gramStart"/>
      <w:r w:rsidR="009A30DC" w:rsidRPr="000709BC">
        <w:rPr>
          <w:rFonts w:ascii="Arial" w:hAnsi="Arial" w:cs="Arial"/>
        </w:rPr>
        <w:t>is</w:t>
      </w:r>
      <w:proofErr w:type="gramEnd"/>
      <w:r w:rsidR="009A30DC" w:rsidRPr="000709BC">
        <w:rPr>
          <w:rFonts w:ascii="Arial" w:hAnsi="Arial" w:cs="Arial"/>
        </w:rPr>
        <w:t xml:space="preserve"> based on </w:t>
      </w:r>
      <w:proofErr w:type="gramStart"/>
      <w:r w:rsidR="009A30DC" w:rsidRPr="000709BC">
        <w:rPr>
          <w:rFonts w:ascii="Arial" w:hAnsi="Arial" w:cs="Arial"/>
        </w:rPr>
        <w:t>the which</w:t>
      </w:r>
      <w:proofErr w:type="gramEnd"/>
      <w:r w:rsidR="009A30DC" w:rsidRPr="000709BC">
        <w:rPr>
          <w:rFonts w:ascii="Arial" w:hAnsi="Arial" w:cs="Arial"/>
        </w:rPr>
        <w:t xml:space="preserve"> sets out how all Agency employees should work.  </w:t>
      </w:r>
    </w:p>
    <w:p w14:paraId="0C9ADE4E" w14:textId="77777777" w:rsidR="009A30DC" w:rsidRPr="000709BC" w:rsidRDefault="009A30DC" w:rsidP="009A30DC">
      <w:pPr>
        <w:jc w:val="both"/>
        <w:rPr>
          <w:rFonts w:ascii="Arial" w:eastAsia="Franklin Gothic Book" w:hAnsi="Arial" w:cs="Arial"/>
          <w:sz w:val="28"/>
          <w:szCs w:val="28"/>
          <w:lang w:val="en-GB"/>
        </w:rPr>
      </w:pPr>
    </w:p>
    <w:p w14:paraId="2C4F1AF9" w14:textId="77777777" w:rsidR="009A30DC" w:rsidRPr="000709BC" w:rsidRDefault="009A30DC" w:rsidP="009A30DC">
      <w:pPr>
        <w:jc w:val="both"/>
        <w:rPr>
          <w:rFonts w:ascii="Arial" w:eastAsia="Franklin Gothic Book" w:hAnsi="Arial" w:cs="Arial"/>
          <w:sz w:val="28"/>
          <w:szCs w:val="28"/>
          <w:lang w:val="en-GB"/>
        </w:rPr>
      </w:pPr>
      <w:r w:rsidRPr="000709BC">
        <w:rPr>
          <w:rFonts w:ascii="Arial" w:hAnsi="Arial" w:cs="Arial"/>
        </w:rPr>
        <w:t xml:space="preserve">The Framework is made up of ten competencies, as set out below.  It is important that all candidates </w:t>
      </w:r>
      <w:proofErr w:type="spellStart"/>
      <w:r w:rsidRPr="000709BC">
        <w:rPr>
          <w:rFonts w:ascii="Arial" w:hAnsi="Arial" w:cs="Arial"/>
        </w:rPr>
        <w:t>familiarise</w:t>
      </w:r>
      <w:proofErr w:type="spellEnd"/>
      <w:r w:rsidRPr="000709BC">
        <w:rPr>
          <w:rFonts w:ascii="Arial" w:hAnsi="Arial" w:cs="Arial"/>
        </w:rPr>
        <w:t xml:space="preserve"> themselves with the Competency Framework.</w:t>
      </w:r>
    </w:p>
    <w:p w14:paraId="71CA849E" w14:textId="77777777" w:rsidR="009A30DC" w:rsidRPr="000709BC" w:rsidRDefault="009A30DC" w:rsidP="0050666A">
      <w:pPr>
        <w:pStyle w:val="NoSpacing"/>
        <w:jc w:val="both"/>
        <w:rPr>
          <w:rFonts w:ascii="Arial" w:eastAsia="Franklin Gothic Book" w:hAnsi="Arial" w:cs="Arial"/>
          <w:sz w:val="28"/>
        </w:rPr>
      </w:pPr>
    </w:p>
    <w:p w14:paraId="014E8A27" w14:textId="77777777" w:rsidR="00036586" w:rsidRPr="000709BC" w:rsidRDefault="00036586" w:rsidP="0050666A">
      <w:pPr>
        <w:pStyle w:val="NoSpacing"/>
        <w:jc w:val="both"/>
        <w:rPr>
          <w:rFonts w:ascii="Arial" w:hAnsi="Arial" w:cs="Arial"/>
          <w:b/>
          <w:sz w:val="28"/>
        </w:rPr>
      </w:pPr>
      <w:r w:rsidRPr="000709BC">
        <w:rPr>
          <w:rFonts w:ascii="Arial" w:hAnsi="Arial" w:cs="Arial"/>
        </w:rPr>
        <w:t>Seeing the Big Picture</w:t>
      </w:r>
    </w:p>
    <w:p w14:paraId="3D16AB19" w14:textId="77777777" w:rsidR="002542B2" w:rsidRPr="000709BC" w:rsidRDefault="002542B2" w:rsidP="0050666A">
      <w:pPr>
        <w:pStyle w:val="NoSpacing"/>
        <w:jc w:val="both"/>
        <w:rPr>
          <w:rFonts w:ascii="Arial" w:hAnsi="Arial" w:cs="Arial"/>
          <w:sz w:val="28"/>
        </w:rPr>
      </w:pPr>
    </w:p>
    <w:p w14:paraId="29AEA903" w14:textId="77777777" w:rsidR="00036586" w:rsidRPr="000709BC" w:rsidRDefault="00036586" w:rsidP="5C96F9D6">
      <w:pPr>
        <w:pStyle w:val="NoSpacing"/>
        <w:numPr>
          <w:ilvl w:val="0"/>
          <w:numId w:val="68"/>
        </w:numPr>
        <w:jc w:val="both"/>
        <w:rPr>
          <w:rFonts w:ascii="Arial" w:hAnsi="Arial" w:cs="Arial"/>
          <w:sz w:val="28"/>
          <w:szCs w:val="28"/>
          <w:lang w:val="en-US"/>
        </w:rPr>
      </w:pPr>
      <w:r w:rsidRPr="5C96F9D6">
        <w:rPr>
          <w:rFonts w:ascii="Arial" w:hAnsi="Arial" w:cs="Arial"/>
          <w:lang w:val="en-US"/>
        </w:rPr>
        <w:t xml:space="preserve">Be alert to emerging issues, legislation and trends which might impact or benefit the </w:t>
      </w:r>
      <w:proofErr w:type="spellStart"/>
      <w:r w:rsidRPr="5C96F9D6">
        <w:rPr>
          <w:rFonts w:ascii="Arial" w:hAnsi="Arial" w:cs="Arial"/>
          <w:lang w:val="en-US"/>
        </w:rPr>
        <w:t>organisation’s</w:t>
      </w:r>
      <w:proofErr w:type="spellEnd"/>
      <w:r w:rsidRPr="5C96F9D6">
        <w:rPr>
          <w:rFonts w:ascii="Arial" w:hAnsi="Arial" w:cs="Arial"/>
          <w:lang w:val="en-US"/>
        </w:rPr>
        <w:t xml:space="preserve"> work.</w:t>
      </w:r>
    </w:p>
    <w:p w14:paraId="2C96AF9C" w14:textId="77777777" w:rsidR="00036586" w:rsidRPr="000709BC" w:rsidRDefault="00036586" w:rsidP="5C96F9D6">
      <w:pPr>
        <w:pStyle w:val="NoSpacing"/>
        <w:numPr>
          <w:ilvl w:val="0"/>
          <w:numId w:val="68"/>
        </w:numPr>
        <w:jc w:val="both"/>
        <w:rPr>
          <w:rFonts w:ascii="Arial" w:hAnsi="Arial" w:cs="Arial"/>
          <w:sz w:val="28"/>
          <w:szCs w:val="28"/>
          <w:lang w:val="en-US"/>
        </w:rPr>
      </w:pPr>
      <w:r w:rsidRPr="5C96F9D6">
        <w:rPr>
          <w:rFonts w:ascii="Arial" w:hAnsi="Arial" w:cs="Arial"/>
          <w:lang w:val="en-US"/>
        </w:rPr>
        <w:t xml:space="preserve">Understand </w:t>
      </w:r>
      <w:proofErr w:type="gramStart"/>
      <w:r w:rsidRPr="5C96F9D6">
        <w:rPr>
          <w:rFonts w:ascii="Arial" w:hAnsi="Arial" w:cs="Arial"/>
          <w:lang w:val="en-US"/>
        </w:rPr>
        <w:t>own</w:t>
      </w:r>
      <w:proofErr w:type="gramEnd"/>
      <w:r w:rsidRPr="5C96F9D6">
        <w:rPr>
          <w:rFonts w:ascii="Arial" w:hAnsi="Arial" w:cs="Arial"/>
          <w:lang w:val="en-US"/>
        </w:rPr>
        <w:t xml:space="preserve"> business area strategy and how this contributes to the </w:t>
      </w:r>
      <w:proofErr w:type="spellStart"/>
      <w:r w:rsidRPr="5C96F9D6">
        <w:rPr>
          <w:rFonts w:ascii="Arial" w:hAnsi="Arial" w:cs="Arial"/>
          <w:lang w:val="en-US"/>
        </w:rPr>
        <w:t>organisation’s</w:t>
      </w:r>
      <w:proofErr w:type="spellEnd"/>
      <w:r w:rsidRPr="5C96F9D6">
        <w:rPr>
          <w:rFonts w:ascii="Arial" w:hAnsi="Arial" w:cs="Arial"/>
          <w:lang w:val="en-US"/>
        </w:rPr>
        <w:t xml:space="preserve"> policies and priorities. </w:t>
      </w:r>
    </w:p>
    <w:p w14:paraId="2BDBAD25" w14:textId="77777777" w:rsidR="00036586" w:rsidRPr="000709BC" w:rsidRDefault="00036586" w:rsidP="5C96F9D6">
      <w:pPr>
        <w:pStyle w:val="NoSpacing"/>
        <w:numPr>
          <w:ilvl w:val="0"/>
          <w:numId w:val="68"/>
        </w:numPr>
        <w:jc w:val="both"/>
        <w:rPr>
          <w:rFonts w:ascii="Arial" w:hAnsi="Arial" w:cs="Arial"/>
          <w:sz w:val="28"/>
          <w:szCs w:val="28"/>
          <w:lang w:val="en-US"/>
        </w:rPr>
      </w:pPr>
      <w:proofErr w:type="gramStart"/>
      <w:r w:rsidRPr="5C96F9D6">
        <w:rPr>
          <w:rFonts w:ascii="Arial" w:hAnsi="Arial" w:cs="Arial"/>
          <w:lang w:val="en-US"/>
        </w:rPr>
        <w:t>Contribute</w:t>
      </w:r>
      <w:proofErr w:type="gramEnd"/>
      <w:r w:rsidRPr="5C96F9D6">
        <w:rPr>
          <w:rFonts w:ascii="Arial" w:hAnsi="Arial" w:cs="Arial"/>
          <w:lang w:val="en-US"/>
        </w:rPr>
        <w:t xml:space="preserve"> to the development of policies, plans and service provision to meet citizens’ diverse needs based on an up-to-date knowledge of needs, issues and relevant good practice.</w:t>
      </w:r>
    </w:p>
    <w:p w14:paraId="258E2422" w14:textId="77777777" w:rsidR="00036586" w:rsidRPr="000709BC" w:rsidRDefault="00036586" w:rsidP="5C96F9D6">
      <w:pPr>
        <w:pStyle w:val="NoSpacing"/>
        <w:numPr>
          <w:ilvl w:val="0"/>
          <w:numId w:val="68"/>
        </w:numPr>
        <w:jc w:val="both"/>
        <w:rPr>
          <w:rFonts w:ascii="Arial" w:hAnsi="Arial" w:cs="Arial"/>
          <w:sz w:val="28"/>
          <w:szCs w:val="28"/>
          <w:lang w:val="en-US"/>
        </w:rPr>
      </w:pPr>
      <w:r w:rsidRPr="5C96F9D6">
        <w:rPr>
          <w:rFonts w:ascii="Arial" w:hAnsi="Arial" w:cs="Arial"/>
          <w:lang w:val="en-US"/>
        </w:rPr>
        <w:t xml:space="preserve">Ensure </w:t>
      </w:r>
      <w:proofErr w:type="gramStart"/>
      <w:r w:rsidRPr="5C96F9D6">
        <w:rPr>
          <w:rFonts w:ascii="Arial" w:hAnsi="Arial" w:cs="Arial"/>
          <w:lang w:val="en-US"/>
        </w:rPr>
        <w:t>own</w:t>
      </w:r>
      <w:proofErr w:type="gramEnd"/>
      <w:r w:rsidRPr="5C96F9D6">
        <w:rPr>
          <w:rFonts w:ascii="Arial" w:hAnsi="Arial" w:cs="Arial"/>
          <w:lang w:val="en-US"/>
        </w:rPr>
        <w:t xml:space="preserve"> business area / Agency activities are aligned to Agency activity, policy and priorities. </w:t>
      </w:r>
    </w:p>
    <w:p w14:paraId="590CEEF6" w14:textId="77777777" w:rsidR="00036586" w:rsidRPr="000709BC" w:rsidRDefault="00036586" w:rsidP="0050666A">
      <w:pPr>
        <w:pStyle w:val="NoSpacing"/>
        <w:numPr>
          <w:ilvl w:val="0"/>
          <w:numId w:val="68"/>
        </w:numPr>
        <w:jc w:val="both"/>
        <w:rPr>
          <w:rFonts w:ascii="Arial" w:hAnsi="Arial" w:cs="Arial"/>
          <w:sz w:val="28"/>
        </w:rPr>
      </w:pPr>
      <w:r w:rsidRPr="000709BC">
        <w:rPr>
          <w:rFonts w:ascii="Arial" w:hAnsi="Arial" w:cs="Arial"/>
        </w:rPr>
        <w:t xml:space="preserve">Actively seek out and share experience to develop understanding and knowledge of own work and of the organisation in general. </w:t>
      </w:r>
    </w:p>
    <w:p w14:paraId="60383F90" w14:textId="77777777" w:rsidR="00036586" w:rsidRPr="000709BC" w:rsidRDefault="00036586" w:rsidP="5C96F9D6">
      <w:pPr>
        <w:pStyle w:val="NoSpacing"/>
        <w:numPr>
          <w:ilvl w:val="0"/>
          <w:numId w:val="68"/>
        </w:numPr>
        <w:jc w:val="both"/>
        <w:rPr>
          <w:rFonts w:ascii="Arial" w:hAnsi="Arial" w:cs="Arial"/>
          <w:sz w:val="28"/>
          <w:szCs w:val="28"/>
          <w:lang w:val="en-US"/>
        </w:rPr>
      </w:pPr>
      <w:r w:rsidRPr="5C96F9D6">
        <w:rPr>
          <w:rFonts w:ascii="Arial" w:hAnsi="Arial" w:cs="Arial"/>
          <w:lang w:val="en-US"/>
        </w:rPr>
        <w:t>Seek to understand how the services, activities and strategies work together in the business area to create value for the customer / end user.</w:t>
      </w:r>
    </w:p>
    <w:p w14:paraId="68EB5C3D" w14:textId="77777777" w:rsidR="00036586" w:rsidRPr="000709BC" w:rsidRDefault="00036586" w:rsidP="0050666A">
      <w:pPr>
        <w:pStyle w:val="NoSpacing"/>
        <w:jc w:val="both"/>
        <w:rPr>
          <w:rFonts w:ascii="Arial" w:hAnsi="Arial" w:cs="Arial"/>
          <w:sz w:val="28"/>
        </w:rPr>
      </w:pPr>
    </w:p>
    <w:p w14:paraId="283E83B4" w14:textId="77777777" w:rsidR="00036586" w:rsidRPr="000709BC" w:rsidRDefault="00036586" w:rsidP="0050666A">
      <w:pPr>
        <w:pStyle w:val="NoSpacing"/>
        <w:jc w:val="both"/>
        <w:rPr>
          <w:rFonts w:ascii="Arial" w:hAnsi="Arial" w:cs="Arial"/>
          <w:b/>
          <w:sz w:val="28"/>
        </w:rPr>
      </w:pPr>
      <w:r w:rsidRPr="000709BC">
        <w:rPr>
          <w:rFonts w:ascii="Arial" w:hAnsi="Arial" w:cs="Arial"/>
        </w:rPr>
        <w:lastRenderedPageBreak/>
        <w:t>Changing and Improving</w:t>
      </w:r>
    </w:p>
    <w:p w14:paraId="014F4751" w14:textId="77777777" w:rsidR="002C7FBF" w:rsidRPr="000709BC" w:rsidRDefault="002C7FBF" w:rsidP="0050666A">
      <w:pPr>
        <w:pStyle w:val="NoSpacing"/>
        <w:jc w:val="both"/>
        <w:rPr>
          <w:rFonts w:ascii="Arial" w:hAnsi="Arial" w:cs="Arial"/>
          <w:sz w:val="28"/>
        </w:rPr>
      </w:pPr>
    </w:p>
    <w:p w14:paraId="596FA75F" w14:textId="77777777" w:rsidR="00036586" w:rsidRPr="000709BC" w:rsidRDefault="00036586" w:rsidP="0050666A">
      <w:pPr>
        <w:pStyle w:val="NoSpacing"/>
        <w:numPr>
          <w:ilvl w:val="0"/>
          <w:numId w:val="69"/>
        </w:numPr>
        <w:jc w:val="both"/>
        <w:rPr>
          <w:rFonts w:ascii="Arial" w:hAnsi="Arial" w:cs="Arial"/>
          <w:sz w:val="28"/>
        </w:rPr>
      </w:pPr>
      <w:r w:rsidRPr="000709BC">
        <w:rPr>
          <w:rFonts w:ascii="Arial" w:hAnsi="Arial" w:cs="Arial"/>
        </w:rPr>
        <w:t>Find ways to improve systems, policy development and structures to deliver with more streamlined resources.</w:t>
      </w:r>
    </w:p>
    <w:p w14:paraId="2B74C327" w14:textId="77777777" w:rsidR="00036586" w:rsidRPr="000709BC" w:rsidRDefault="00036586" w:rsidP="5C96F9D6">
      <w:pPr>
        <w:pStyle w:val="NoSpacing"/>
        <w:numPr>
          <w:ilvl w:val="0"/>
          <w:numId w:val="69"/>
        </w:numPr>
        <w:jc w:val="both"/>
        <w:rPr>
          <w:rFonts w:ascii="Arial" w:hAnsi="Arial" w:cs="Arial"/>
          <w:sz w:val="28"/>
          <w:szCs w:val="28"/>
          <w:lang w:val="en-US"/>
        </w:rPr>
      </w:pPr>
      <w:r w:rsidRPr="5C96F9D6">
        <w:rPr>
          <w:rFonts w:ascii="Arial" w:hAnsi="Arial" w:cs="Arial"/>
          <w:lang w:val="en-US"/>
        </w:rPr>
        <w:t>Regularly review procedures or systems with all staff to identify improvements and simplify processes and decision-making.</w:t>
      </w:r>
    </w:p>
    <w:p w14:paraId="396F73BA" w14:textId="77777777" w:rsidR="00036586" w:rsidRPr="000709BC" w:rsidRDefault="00036586" w:rsidP="0050666A">
      <w:pPr>
        <w:pStyle w:val="NoSpacing"/>
        <w:numPr>
          <w:ilvl w:val="0"/>
          <w:numId w:val="69"/>
        </w:numPr>
        <w:jc w:val="both"/>
        <w:rPr>
          <w:rFonts w:ascii="Arial" w:hAnsi="Arial" w:cs="Arial"/>
          <w:sz w:val="28"/>
        </w:rPr>
      </w:pPr>
      <w:r w:rsidRPr="000709BC">
        <w:rPr>
          <w:rFonts w:ascii="Arial" w:hAnsi="Arial" w:cs="Arial"/>
        </w:rPr>
        <w:t>Be prepared to take managed risks, ensuring these are planned and their impact assessed.</w:t>
      </w:r>
    </w:p>
    <w:p w14:paraId="03B78822" w14:textId="77777777" w:rsidR="00036586" w:rsidRPr="000709BC" w:rsidRDefault="00036586" w:rsidP="5C96F9D6">
      <w:pPr>
        <w:pStyle w:val="NoSpacing"/>
        <w:numPr>
          <w:ilvl w:val="0"/>
          <w:numId w:val="69"/>
        </w:numPr>
        <w:jc w:val="both"/>
        <w:rPr>
          <w:rFonts w:ascii="Arial" w:hAnsi="Arial" w:cs="Arial"/>
          <w:sz w:val="28"/>
          <w:szCs w:val="28"/>
          <w:lang w:val="en-US"/>
        </w:rPr>
      </w:pPr>
      <w:r w:rsidRPr="5C96F9D6">
        <w:rPr>
          <w:rFonts w:ascii="Arial" w:hAnsi="Arial" w:cs="Arial"/>
          <w:lang w:val="en-US"/>
        </w:rPr>
        <w:t xml:space="preserve">Actively encourage ideas from a wide range of sources and stakeholders and use these to inform </w:t>
      </w:r>
      <w:proofErr w:type="gramStart"/>
      <w:r w:rsidRPr="5C96F9D6">
        <w:rPr>
          <w:rFonts w:ascii="Arial" w:hAnsi="Arial" w:cs="Arial"/>
          <w:lang w:val="en-US"/>
        </w:rPr>
        <w:t>own</w:t>
      </w:r>
      <w:proofErr w:type="gramEnd"/>
      <w:r w:rsidRPr="5C96F9D6">
        <w:rPr>
          <w:rFonts w:ascii="Arial" w:hAnsi="Arial" w:cs="Arial"/>
          <w:lang w:val="en-US"/>
        </w:rPr>
        <w:t xml:space="preserve"> thinking.</w:t>
      </w:r>
    </w:p>
    <w:p w14:paraId="32EE207F" w14:textId="77777777" w:rsidR="00036586" w:rsidRPr="000709BC" w:rsidRDefault="00036586" w:rsidP="0050666A">
      <w:pPr>
        <w:pStyle w:val="NoSpacing"/>
        <w:numPr>
          <w:ilvl w:val="0"/>
          <w:numId w:val="69"/>
        </w:numPr>
        <w:jc w:val="both"/>
        <w:rPr>
          <w:rFonts w:ascii="Arial" w:hAnsi="Arial" w:cs="Arial"/>
          <w:sz w:val="28"/>
        </w:rPr>
      </w:pPr>
      <w:r w:rsidRPr="000709BC">
        <w:rPr>
          <w:rFonts w:ascii="Arial" w:hAnsi="Arial" w:cs="Arial"/>
        </w:rPr>
        <w:t>Be willing to meet the challenges of difficult or complex changes, encouraging and supporting others to do the same.</w:t>
      </w:r>
    </w:p>
    <w:p w14:paraId="74617F0D" w14:textId="77777777" w:rsidR="00036586" w:rsidRPr="000709BC" w:rsidRDefault="00036586" w:rsidP="5C96F9D6">
      <w:pPr>
        <w:pStyle w:val="NoSpacing"/>
        <w:numPr>
          <w:ilvl w:val="0"/>
          <w:numId w:val="69"/>
        </w:numPr>
        <w:jc w:val="both"/>
        <w:rPr>
          <w:rFonts w:ascii="Arial" w:hAnsi="Arial" w:cs="Arial"/>
          <w:sz w:val="28"/>
          <w:szCs w:val="28"/>
          <w:lang w:val="en-US"/>
        </w:rPr>
      </w:pPr>
      <w:r w:rsidRPr="5C96F9D6">
        <w:rPr>
          <w:rFonts w:ascii="Arial" w:hAnsi="Arial" w:cs="Arial"/>
          <w:lang w:val="en-US"/>
        </w:rPr>
        <w:t>Prepare for and respond appropriately to the range of possible effects that change may have on the organisation.</w:t>
      </w:r>
    </w:p>
    <w:p w14:paraId="5B540A89" w14:textId="77777777" w:rsidR="00036586" w:rsidRPr="000709BC" w:rsidRDefault="00036586" w:rsidP="00036586">
      <w:pPr>
        <w:ind w:left="720"/>
        <w:contextualSpacing/>
        <w:rPr>
          <w:rFonts w:ascii="Arial" w:hAnsi="Arial" w:cs="Arial"/>
          <w:bCs/>
          <w:sz w:val="28"/>
          <w:szCs w:val="28"/>
          <w:lang w:val="en-GB"/>
        </w:rPr>
      </w:pPr>
    </w:p>
    <w:p w14:paraId="42250A81" w14:textId="77777777" w:rsidR="00036586" w:rsidRPr="000709BC" w:rsidRDefault="00036586" w:rsidP="0050666A">
      <w:pPr>
        <w:pStyle w:val="NoSpacing"/>
        <w:jc w:val="both"/>
        <w:rPr>
          <w:rFonts w:ascii="Arial" w:hAnsi="Arial" w:cs="Arial"/>
          <w:b/>
          <w:sz w:val="28"/>
          <w:szCs w:val="28"/>
        </w:rPr>
      </w:pPr>
      <w:r w:rsidRPr="000709BC">
        <w:rPr>
          <w:rFonts w:ascii="Arial" w:hAnsi="Arial" w:cs="Arial"/>
        </w:rPr>
        <w:t>Making Effective Decisions</w:t>
      </w:r>
    </w:p>
    <w:p w14:paraId="2210BD73" w14:textId="77777777" w:rsidR="002C7FBF" w:rsidRPr="000709BC" w:rsidRDefault="002C7FBF" w:rsidP="0050666A">
      <w:pPr>
        <w:pStyle w:val="NoSpacing"/>
        <w:jc w:val="both"/>
        <w:rPr>
          <w:rFonts w:ascii="Arial" w:hAnsi="Arial" w:cs="Arial"/>
          <w:b/>
          <w:sz w:val="28"/>
          <w:szCs w:val="28"/>
        </w:rPr>
      </w:pPr>
    </w:p>
    <w:p w14:paraId="77409C4C" w14:textId="77777777" w:rsidR="00036586" w:rsidRPr="000709BC" w:rsidRDefault="00036586" w:rsidP="0050666A">
      <w:pPr>
        <w:pStyle w:val="NoSpacing"/>
        <w:numPr>
          <w:ilvl w:val="0"/>
          <w:numId w:val="70"/>
        </w:numPr>
        <w:jc w:val="both"/>
        <w:rPr>
          <w:rFonts w:ascii="Arial" w:hAnsi="Arial" w:cs="Arial"/>
          <w:sz w:val="28"/>
          <w:szCs w:val="28"/>
        </w:rPr>
      </w:pPr>
      <w:r w:rsidRPr="000709BC">
        <w:rPr>
          <w:rFonts w:ascii="Arial" w:hAnsi="Arial" w:cs="Arial"/>
        </w:rPr>
        <w:t>Make decisions when they are needed, even if they prove difficult or unpopular.</w:t>
      </w:r>
    </w:p>
    <w:p w14:paraId="04B9004E" w14:textId="77777777" w:rsidR="00036586" w:rsidRPr="000709BC" w:rsidRDefault="00036586" w:rsidP="5C96F9D6">
      <w:pPr>
        <w:pStyle w:val="NoSpacing"/>
        <w:numPr>
          <w:ilvl w:val="0"/>
          <w:numId w:val="70"/>
        </w:numPr>
        <w:jc w:val="both"/>
        <w:rPr>
          <w:rFonts w:ascii="Arial" w:hAnsi="Arial" w:cs="Arial"/>
          <w:sz w:val="28"/>
          <w:szCs w:val="28"/>
          <w:lang w:val="en-US"/>
        </w:rPr>
      </w:pPr>
      <w:r w:rsidRPr="5C96F9D6">
        <w:rPr>
          <w:rFonts w:ascii="Arial" w:hAnsi="Arial" w:cs="Arial"/>
          <w:lang w:val="en-US"/>
        </w:rPr>
        <w:t xml:space="preserve">Identify a range of relevant and credible information sources and </w:t>
      </w:r>
      <w:proofErr w:type="spellStart"/>
      <w:r w:rsidRPr="5C96F9D6">
        <w:rPr>
          <w:rFonts w:ascii="Arial" w:hAnsi="Arial" w:cs="Arial"/>
          <w:lang w:val="en-US"/>
        </w:rPr>
        <w:t>recognise</w:t>
      </w:r>
      <w:proofErr w:type="spellEnd"/>
      <w:r w:rsidRPr="5C96F9D6">
        <w:rPr>
          <w:rFonts w:ascii="Arial" w:hAnsi="Arial" w:cs="Arial"/>
          <w:lang w:val="en-US"/>
        </w:rPr>
        <w:t xml:space="preserve"> the need to collect new data when </w:t>
      </w:r>
      <w:proofErr w:type="gramStart"/>
      <w:r w:rsidRPr="5C96F9D6">
        <w:rPr>
          <w:rFonts w:ascii="Arial" w:hAnsi="Arial" w:cs="Arial"/>
          <w:lang w:val="en-US"/>
        </w:rPr>
        <w:t>necessary</w:t>
      </w:r>
      <w:proofErr w:type="gramEnd"/>
      <w:r w:rsidRPr="5C96F9D6">
        <w:rPr>
          <w:rFonts w:ascii="Arial" w:hAnsi="Arial" w:cs="Arial"/>
          <w:lang w:val="en-US"/>
        </w:rPr>
        <w:t xml:space="preserve"> from internal and external sources.</w:t>
      </w:r>
    </w:p>
    <w:p w14:paraId="484D6B01" w14:textId="77777777" w:rsidR="00036586" w:rsidRPr="000709BC" w:rsidRDefault="00036586" w:rsidP="5C96F9D6">
      <w:pPr>
        <w:pStyle w:val="NoSpacing"/>
        <w:numPr>
          <w:ilvl w:val="0"/>
          <w:numId w:val="70"/>
        </w:numPr>
        <w:jc w:val="both"/>
        <w:rPr>
          <w:rFonts w:ascii="Arial" w:hAnsi="Arial" w:cs="Arial"/>
          <w:sz w:val="28"/>
          <w:szCs w:val="28"/>
          <w:lang w:val="en-US"/>
        </w:rPr>
      </w:pPr>
      <w:proofErr w:type="spellStart"/>
      <w:r w:rsidRPr="5C96F9D6">
        <w:rPr>
          <w:rFonts w:ascii="Arial" w:hAnsi="Arial" w:cs="Arial"/>
          <w:lang w:val="en-US"/>
        </w:rPr>
        <w:t>Recognise</w:t>
      </w:r>
      <w:proofErr w:type="spellEnd"/>
      <w:r w:rsidRPr="5C96F9D6">
        <w:rPr>
          <w:rFonts w:ascii="Arial" w:hAnsi="Arial" w:cs="Arial"/>
          <w:lang w:val="en-US"/>
        </w:rPr>
        <w:t xml:space="preserve"> patterns and trends in a wide range of evidence / data that may affect policy and draw key conclusions.</w:t>
      </w:r>
    </w:p>
    <w:p w14:paraId="5D0EE7D1" w14:textId="77777777" w:rsidR="00036586" w:rsidRPr="000709BC" w:rsidRDefault="00036586" w:rsidP="5C96F9D6">
      <w:pPr>
        <w:pStyle w:val="NoSpacing"/>
        <w:numPr>
          <w:ilvl w:val="0"/>
          <w:numId w:val="70"/>
        </w:numPr>
        <w:jc w:val="both"/>
        <w:rPr>
          <w:rFonts w:ascii="Arial" w:hAnsi="Arial" w:cs="Arial"/>
          <w:sz w:val="28"/>
          <w:szCs w:val="28"/>
          <w:lang w:val="en-US"/>
        </w:rPr>
      </w:pPr>
      <w:r w:rsidRPr="5C96F9D6">
        <w:rPr>
          <w:rFonts w:ascii="Arial" w:hAnsi="Arial" w:cs="Arial"/>
          <w:lang w:val="en-US"/>
        </w:rPr>
        <w:t>Explore different options outlining costs, benefits, risks and potential responses to each.</w:t>
      </w:r>
    </w:p>
    <w:p w14:paraId="1FE030B1" w14:textId="77777777" w:rsidR="00036586" w:rsidRPr="000709BC" w:rsidRDefault="00036586" w:rsidP="5C96F9D6">
      <w:pPr>
        <w:pStyle w:val="NoSpacing"/>
        <w:numPr>
          <w:ilvl w:val="0"/>
          <w:numId w:val="70"/>
        </w:numPr>
        <w:jc w:val="both"/>
        <w:rPr>
          <w:rFonts w:ascii="Arial" w:hAnsi="Arial" w:cs="Arial"/>
          <w:sz w:val="28"/>
          <w:szCs w:val="28"/>
          <w:lang w:val="en-US"/>
        </w:rPr>
      </w:pPr>
      <w:proofErr w:type="spellStart"/>
      <w:r w:rsidRPr="5C96F9D6">
        <w:rPr>
          <w:rFonts w:ascii="Arial" w:hAnsi="Arial" w:cs="Arial"/>
          <w:lang w:val="en-US"/>
        </w:rPr>
        <w:t>Recognise</w:t>
      </w:r>
      <w:proofErr w:type="spellEnd"/>
      <w:r w:rsidRPr="5C96F9D6">
        <w:rPr>
          <w:rFonts w:ascii="Arial" w:hAnsi="Arial" w:cs="Arial"/>
          <w:lang w:val="en-US"/>
        </w:rPr>
        <w:t xml:space="preserve"> scope of own authority for decision-making and empower this public sector organisation staff to make decisions.</w:t>
      </w:r>
    </w:p>
    <w:p w14:paraId="76B8C220" w14:textId="77777777" w:rsidR="00036586" w:rsidRPr="000709BC" w:rsidRDefault="00036586" w:rsidP="5C96F9D6">
      <w:pPr>
        <w:pStyle w:val="NoSpacing"/>
        <w:numPr>
          <w:ilvl w:val="0"/>
          <w:numId w:val="70"/>
        </w:numPr>
        <w:jc w:val="both"/>
        <w:rPr>
          <w:rFonts w:ascii="Arial" w:hAnsi="Arial" w:cs="Arial"/>
          <w:sz w:val="28"/>
          <w:szCs w:val="28"/>
          <w:lang w:val="en-US"/>
        </w:rPr>
      </w:pPr>
      <w:r w:rsidRPr="5C96F9D6">
        <w:rPr>
          <w:rFonts w:ascii="Arial" w:hAnsi="Arial" w:cs="Arial"/>
          <w:lang w:val="en-US"/>
        </w:rPr>
        <w:t>Invite challenge and, where appropriate, involve others in decision-making to help build engagement and present robust recommendations.</w:t>
      </w:r>
    </w:p>
    <w:p w14:paraId="28FC3EF0" w14:textId="77777777" w:rsidR="00036586" w:rsidRPr="000709BC" w:rsidRDefault="00036586" w:rsidP="0050666A">
      <w:pPr>
        <w:pStyle w:val="NoSpacing"/>
        <w:jc w:val="both"/>
        <w:rPr>
          <w:rFonts w:ascii="Arial" w:hAnsi="Arial" w:cs="Arial"/>
          <w:sz w:val="28"/>
          <w:szCs w:val="28"/>
        </w:rPr>
      </w:pPr>
    </w:p>
    <w:p w14:paraId="700733A8" w14:textId="77777777" w:rsidR="00036586" w:rsidRPr="000709BC" w:rsidRDefault="00036586" w:rsidP="0050666A">
      <w:pPr>
        <w:pStyle w:val="NoSpacing"/>
        <w:jc w:val="both"/>
        <w:rPr>
          <w:rFonts w:ascii="Arial" w:hAnsi="Arial" w:cs="Arial"/>
          <w:b/>
          <w:sz w:val="28"/>
          <w:szCs w:val="28"/>
        </w:rPr>
      </w:pPr>
      <w:r w:rsidRPr="000709BC">
        <w:rPr>
          <w:rFonts w:ascii="Arial" w:hAnsi="Arial" w:cs="Arial"/>
        </w:rPr>
        <w:t>Leading and Communicating</w:t>
      </w:r>
    </w:p>
    <w:p w14:paraId="5F55B641" w14:textId="77777777" w:rsidR="002C7FBF" w:rsidRPr="000709BC" w:rsidRDefault="002C7FBF" w:rsidP="0050666A">
      <w:pPr>
        <w:pStyle w:val="NoSpacing"/>
        <w:jc w:val="both"/>
        <w:rPr>
          <w:rFonts w:ascii="Arial" w:hAnsi="Arial" w:cs="Arial"/>
          <w:b/>
          <w:sz w:val="28"/>
          <w:szCs w:val="28"/>
        </w:rPr>
      </w:pPr>
    </w:p>
    <w:p w14:paraId="763DCFF9" w14:textId="77777777" w:rsidR="00036586" w:rsidRPr="000709BC" w:rsidRDefault="00036586" w:rsidP="5C96F9D6">
      <w:pPr>
        <w:pStyle w:val="NoSpacing"/>
        <w:numPr>
          <w:ilvl w:val="0"/>
          <w:numId w:val="71"/>
        </w:numPr>
        <w:jc w:val="both"/>
        <w:rPr>
          <w:rFonts w:ascii="Arial" w:hAnsi="Arial" w:cs="Arial"/>
          <w:sz w:val="28"/>
          <w:szCs w:val="28"/>
          <w:lang w:val="en-US"/>
        </w:rPr>
      </w:pPr>
      <w:r w:rsidRPr="5C96F9D6">
        <w:rPr>
          <w:rFonts w:ascii="Arial" w:hAnsi="Arial" w:cs="Arial"/>
          <w:lang w:val="en-US"/>
        </w:rPr>
        <w:t xml:space="preserve">Take opportunities to regularly communicate and interact with staff, helping to clarify goals and activities and the links between these and the </w:t>
      </w:r>
      <w:proofErr w:type="spellStart"/>
      <w:r w:rsidRPr="5C96F9D6">
        <w:rPr>
          <w:rFonts w:ascii="Arial" w:hAnsi="Arial" w:cs="Arial"/>
          <w:lang w:val="en-US"/>
        </w:rPr>
        <w:t>organisation’s</w:t>
      </w:r>
      <w:proofErr w:type="spellEnd"/>
      <w:r w:rsidRPr="5C96F9D6">
        <w:rPr>
          <w:rFonts w:ascii="Arial" w:hAnsi="Arial" w:cs="Arial"/>
          <w:lang w:val="en-US"/>
        </w:rPr>
        <w:t xml:space="preserve"> policy and strategy.</w:t>
      </w:r>
    </w:p>
    <w:p w14:paraId="3C608708" w14:textId="77777777" w:rsidR="00036586" w:rsidRPr="000709BC" w:rsidRDefault="00036586" w:rsidP="5C96F9D6">
      <w:pPr>
        <w:pStyle w:val="NoSpacing"/>
        <w:numPr>
          <w:ilvl w:val="0"/>
          <w:numId w:val="71"/>
        </w:numPr>
        <w:jc w:val="both"/>
        <w:rPr>
          <w:rFonts w:ascii="Arial" w:hAnsi="Arial" w:cs="Arial"/>
          <w:sz w:val="28"/>
          <w:szCs w:val="28"/>
          <w:lang w:val="en-US"/>
        </w:rPr>
      </w:pPr>
      <w:proofErr w:type="spellStart"/>
      <w:r w:rsidRPr="5C96F9D6">
        <w:rPr>
          <w:rFonts w:ascii="Arial" w:hAnsi="Arial" w:cs="Arial"/>
          <w:lang w:val="en-US"/>
        </w:rPr>
        <w:t>Recognise</w:t>
      </w:r>
      <w:proofErr w:type="spellEnd"/>
      <w:r w:rsidRPr="5C96F9D6">
        <w:rPr>
          <w:rFonts w:ascii="Arial" w:hAnsi="Arial" w:cs="Arial"/>
          <w:lang w:val="en-US"/>
        </w:rPr>
        <w:t>, respect and reward the contribution and achievements of others.</w:t>
      </w:r>
    </w:p>
    <w:p w14:paraId="5E29163F" w14:textId="77777777" w:rsidR="00036586" w:rsidRPr="000709BC" w:rsidRDefault="00036586" w:rsidP="0050666A">
      <w:pPr>
        <w:pStyle w:val="NoSpacing"/>
        <w:numPr>
          <w:ilvl w:val="0"/>
          <w:numId w:val="71"/>
        </w:numPr>
        <w:jc w:val="both"/>
        <w:rPr>
          <w:rFonts w:ascii="Arial" w:hAnsi="Arial" w:cs="Arial"/>
          <w:sz w:val="28"/>
          <w:szCs w:val="28"/>
        </w:rPr>
      </w:pPr>
      <w:r w:rsidRPr="000709BC">
        <w:rPr>
          <w:rFonts w:ascii="Arial" w:hAnsi="Arial" w:cs="Arial"/>
        </w:rPr>
        <w:t>Communicate effectively orally and in writing in a succinct, engaging manner; know when to stand ground when needed.</w:t>
      </w:r>
    </w:p>
    <w:p w14:paraId="69474EA5" w14:textId="77777777" w:rsidR="00036586" w:rsidRPr="000709BC" w:rsidRDefault="00036586" w:rsidP="5C96F9D6">
      <w:pPr>
        <w:pStyle w:val="NoSpacing"/>
        <w:numPr>
          <w:ilvl w:val="0"/>
          <w:numId w:val="71"/>
        </w:numPr>
        <w:jc w:val="both"/>
        <w:rPr>
          <w:rFonts w:ascii="Arial" w:hAnsi="Arial" w:cs="Arial"/>
          <w:sz w:val="28"/>
          <w:szCs w:val="28"/>
          <w:lang w:val="en-US"/>
        </w:rPr>
      </w:pPr>
      <w:r w:rsidRPr="5C96F9D6">
        <w:rPr>
          <w:rFonts w:ascii="Arial" w:hAnsi="Arial" w:cs="Arial"/>
          <w:lang w:val="en-US"/>
        </w:rPr>
        <w:t xml:space="preserve">Communicate using appropriate styles, methods and timing, including digital channels, to </w:t>
      </w:r>
      <w:proofErr w:type="spellStart"/>
      <w:r w:rsidRPr="5C96F9D6">
        <w:rPr>
          <w:rFonts w:ascii="Arial" w:hAnsi="Arial" w:cs="Arial"/>
          <w:lang w:val="en-US"/>
        </w:rPr>
        <w:t>maximise</w:t>
      </w:r>
      <w:proofErr w:type="spellEnd"/>
      <w:r w:rsidRPr="5C96F9D6">
        <w:rPr>
          <w:rFonts w:ascii="Arial" w:hAnsi="Arial" w:cs="Arial"/>
          <w:lang w:val="en-US"/>
        </w:rPr>
        <w:t xml:space="preserve"> understanding and impact.</w:t>
      </w:r>
    </w:p>
    <w:p w14:paraId="6FA0EF06" w14:textId="77777777" w:rsidR="00036586" w:rsidRPr="000709BC" w:rsidRDefault="00036586" w:rsidP="5C96F9D6">
      <w:pPr>
        <w:pStyle w:val="NoSpacing"/>
        <w:numPr>
          <w:ilvl w:val="0"/>
          <w:numId w:val="71"/>
        </w:numPr>
        <w:jc w:val="both"/>
        <w:rPr>
          <w:rFonts w:ascii="Arial" w:hAnsi="Arial" w:cs="Arial"/>
          <w:sz w:val="28"/>
          <w:szCs w:val="28"/>
          <w:lang w:val="en-US"/>
        </w:rPr>
      </w:pPr>
      <w:r w:rsidRPr="5C96F9D6">
        <w:rPr>
          <w:rFonts w:ascii="Arial" w:hAnsi="Arial" w:cs="Arial"/>
          <w:lang w:val="en-US"/>
        </w:rPr>
        <w:t xml:space="preserve">Promote the work of the organisation and play an active part in supporting the </w:t>
      </w:r>
      <w:proofErr w:type="spellStart"/>
      <w:r w:rsidRPr="5C96F9D6">
        <w:rPr>
          <w:rFonts w:ascii="Arial" w:hAnsi="Arial" w:cs="Arial"/>
          <w:lang w:val="en-US"/>
        </w:rPr>
        <w:t>organisation’s</w:t>
      </w:r>
      <w:proofErr w:type="spellEnd"/>
      <w:r w:rsidRPr="5C96F9D6">
        <w:rPr>
          <w:rFonts w:ascii="Arial" w:hAnsi="Arial" w:cs="Arial"/>
          <w:lang w:val="en-US"/>
        </w:rPr>
        <w:t xml:space="preserve"> values and culture.</w:t>
      </w:r>
    </w:p>
    <w:p w14:paraId="0BFEA647" w14:textId="77777777" w:rsidR="00036586" w:rsidRPr="000709BC" w:rsidRDefault="00036586" w:rsidP="0050666A">
      <w:pPr>
        <w:pStyle w:val="NoSpacing"/>
        <w:numPr>
          <w:ilvl w:val="0"/>
          <w:numId w:val="71"/>
        </w:numPr>
        <w:jc w:val="both"/>
        <w:rPr>
          <w:rFonts w:ascii="Arial" w:hAnsi="Arial" w:cs="Arial"/>
          <w:sz w:val="28"/>
          <w:szCs w:val="28"/>
        </w:rPr>
      </w:pPr>
      <w:r w:rsidRPr="000709BC">
        <w:rPr>
          <w:rFonts w:ascii="Arial" w:hAnsi="Arial" w:cs="Arial"/>
        </w:rPr>
        <w:t>Convey enthusiasm and energy about their work and encourage others to do the same.</w:t>
      </w:r>
    </w:p>
    <w:p w14:paraId="433DB740" w14:textId="77777777" w:rsidR="00036586" w:rsidRPr="000709BC" w:rsidRDefault="00036586" w:rsidP="0050666A">
      <w:pPr>
        <w:pStyle w:val="NoSpacing"/>
        <w:jc w:val="both"/>
        <w:rPr>
          <w:rFonts w:ascii="Arial" w:hAnsi="Arial" w:cs="Arial"/>
          <w:sz w:val="28"/>
          <w:szCs w:val="28"/>
        </w:rPr>
      </w:pPr>
    </w:p>
    <w:p w14:paraId="31ABFAB4" w14:textId="77777777" w:rsidR="00036586" w:rsidRPr="000709BC" w:rsidRDefault="00036586" w:rsidP="0050666A">
      <w:pPr>
        <w:pStyle w:val="NoSpacing"/>
        <w:jc w:val="both"/>
        <w:rPr>
          <w:rFonts w:ascii="Arial" w:hAnsi="Arial" w:cs="Arial"/>
          <w:b/>
          <w:sz w:val="28"/>
          <w:szCs w:val="28"/>
        </w:rPr>
      </w:pPr>
      <w:r w:rsidRPr="000709BC">
        <w:rPr>
          <w:rFonts w:ascii="Arial" w:hAnsi="Arial" w:cs="Arial"/>
        </w:rPr>
        <w:t>Collaborating and Partnering</w:t>
      </w:r>
    </w:p>
    <w:p w14:paraId="2DBD86CF" w14:textId="77777777" w:rsidR="002C7FBF" w:rsidRPr="000709BC" w:rsidRDefault="002C7FBF" w:rsidP="0050666A">
      <w:pPr>
        <w:pStyle w:val="NoSpacing"/>
        <w:jc w:val="both"/>
        <w:rPr>
          <w:rFonts w:ascii="Arial" w:hAnsi="Arial" w:cs="Arial"/>
          <w:sz w:val="28"/>
          <w:szCs w:val="28"/>
        </w:rPr>
      </w:pPr>
    </w:p>
    <w:p w14:paraId="5AE98E9C"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Establish relationships with a range of stakeholders to support delivery of policy and business outcomes.</w:t>
      </w:r>
    </w:p>
    <w:p w14:paraId="4D10E797"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Invest time to generate a common focus and genuine spirit.</w:t>
      </w:r>
    </w:p>
    <w:p w14:paraId="1C915B6F"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 xml:space="preserve">Actively seek input from a diverse range of people. </w:t>
      </w:r>
    </w:p>
    <w:p w14:paraId="0F6D610F"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Readily share resources to support higher priority work, showing pragmatism and support for the shared goals of the organisation.</w:t>
      </w:r>
    </w:p>
    <w:p w14:paraId="7231249C"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Deal with conflict in a prompt, calm and constructive manner.</w:t>
      </w:r>
    </w:p>
    <w:p w14:paraId="62565C4C" w14:textId="77777777" w:rsidR="00036586" w:rsidRPr="000709BC" w:rsidRDefault="00036586" w:rsidP="0050666A">
      <w:pPr>
        <w:pStyle w:val="NoSpacing"/>
        <w:numPr>
          <w:ilvl w:val="0"/>
          <w:numId w:val="72"/>
        </w:numPr>
        <w:jc w:val="both"/>
        <w:rPr>
          <w:rFonts w:ascii="Arial" w:eastAsiaTheme="minorHAnsi" w:hAnsi="Arial" w:cs="Arial"/>
          <w:sz w:val="28"/>
          <w:szCs w:val="28"/>
        </w:rPr>
      </w:pPr>
      <w:r w:rsidRPr="000709BC">
        <w:rPr>
          <w:rFonts w:ascii="Arial" w:hAnsi="Arial" w:cs="Arial"/>
        </w:rPr>
        <w:t>Encourage collaborative working across the organisation.</w:t>
      </w:r>
    </w:p>
    <w:p w14:paraId="261FB18B" w14:textId="77777777" w:rsidR="00036586" w:rsidRPr="000709BC" w:rsidRDefault="00036586" w:rsidP="0050666A">
      <w:pPr>
        <w:pStyle w:val="NoSpacing"/>
        <w:jc w:val="both"/>
        <w:rPr>
          <w:rFonts w:ascii="Arial" w:eastAsiaTheme="minorHAnsi" w:hAnsi="Arial" w:cs="Arial"/>
          <w:sz w:val="28"/>
          <w:szCs w:val="28"/>
        </w:rPr>
      </w:pPr>
    </w:p>
    <w:p w14:paraId="28EAE47C" w14:textId="77777777" w:rsidR="00036586" w:rsidRPr="000709BC" w:rsidRDefault="00036586" w:rsidP="0050666A">
      <w:pPr>
        <w:pStyle w:val="NoSpacing"/>
        <w:jc w:val="both"/>
        <w:rPr>
          <w:rFonts w:ascii="Arial" w:eastAsiaTheme="minorHAnsi" w:hAnsi="Arial" w:cs="Arial"/>
          <w:b/>
          <w:sz w:val="28"/>
          <w:szCs w:val="28"/>
        </w:rPr>
      </w:pPr>
      <w:r w:rsidRPr="000709BC">
        <w:rPr>
          <w:rFonts w:ascii="Arial" w:hAnsi="Arial" w:cs="Arial"/>
        </w:rPr>
        <w:t>Building Capability for All</w:t>
      </w:r>
    </w:p>
    <w:p w14:paraId="564C2B5B" w14:textId="77777777" w:rsidR="002C7FBF" w:rsidRPr="000709BC" w:rsidRDefault="002C7FBF" w:rsidP="0050666A">
      <w:pPr>
        <w:pStyle w:val="NoSpacing"/>
        <w:jc w:val="both"/>
        <w:rPr>
          <w:rFonts w:ascii="Arial" w:eastAsiaTheme="minorHAnsi" w:hAnsi="Arial" w:cs="Arial"/>
          <w:b/>
          <w:sz w:val="28"/>
          <w:szCs w:val="28"/>
        </w:rPr>
      </w:pPr>
    </w:p>
    <w:p w14:paraId="432838BF" w14:textId="77777777" w:rsidR="00036586" w:rsidRPr="000709BC" w:rsidRDefault="00036586" w:rsidP="5C96F9D6">
      <w:pPr>
        <w:pStyle w:val="NoSpacing"/>
        <w:numPr>
          <w:ilvl w:val="0"/>
          <w:numId w:val="74"/>
        </w:numPr>
        <w:jc w:val="both"/>
        <w:rPr>
          <w:rFonts w:ascii="Arial" w:eastAsiaTheme="minorEastAsia" w:hAnsi="Arial" w:cs="Arial"/>
          <w:sz w:val="28"/>
          <w:szCs w:val="28"/>
          <w:lang w:val="en-US"/>
        </w:rPr>
      </w:pPr>
      <w:r w:rsidRPr="5C96F9D6">
        <w:rPr>
          <w:rFonts w:ascii="Arial" w:hAnsi="Arial" w:cs="Arial"/>
          <w:lang w:val="en-US"/>
        </w:rPr>
        <w:t>Identify and address capability requirements and gaps to deliver current and future work.</w:t>
      </w:r>
    </w:p>
    <w:p w14:paraId="7915C66F" w14:textId="77777777" w:rsidR="00036586" w:rsidRPr="000709BC" w:rsidRDefault="00036586" w:rsidP="0050666A">
      <w:pPr>
        <w:pStyle w:val="NoSpacing"/>
        <w:numPr>
          <w:ilvl w:val="0"/>
          <w:numId w:val="74"/>
        </w:numPr>
        <w:jc w:val="both"/>
        <w:rPr>
          <w:rFonts w:ascii="Arial" w:eastAsiaTheme="minorHAnsi" w:hAnsi="Arial" w:cs="Arial"/>
          <w:sz w:val="28"/>
          <w:szCs w:val="28"/>
        </w:rPr>
      </w:pPr>
      <w:r w:rsidRPr="000709BC">
        <w:rPr>
          <w:rFonts w:ascii="Arial" w:hAnsi="Arial" w:cs="Arial"/>
        </w:rPr>
        <w:t>Develop staff, devoting time to coach, mentor and develop others.</w:t>
      </w:r>
    </w:p>
    <w:p w14:paraId="536A825D" w14:textId="77777777" w:rsidR="00036586" w:rsidRPr="000709BC" w:rsidRDefault="00036586" w:rsidP="0050666A">
      <w:pPr>
        <w:pStyle w:val="NoSpacing"/>
        <w:numPr>
          <w:ilvl w:val="0"/>
          <w:numId w:val="74"/>
        </w:numPr>
        <w:jc w:val="both"/>
        <w:rPr>
          <w:rFonts w:ascii="Arial" w:eastAsiaTheme="minorHAnsi" w:hAnsi="Arial" w:cs="Arial"/>
          <w:sz w:val="28"/>
          <w:szCs w:val="28"/>
        </w:rPr>
      </w:pPr>
      <w:r w:rsidRPr="000709BC">
        <w:rPr>
          <w:rFonts w:ascii="Arial" w:hAnsi="Arial" w:cs="Arial"/>
        </w:rPr>
        <w:t>Value and respond to different personal needs in using these to develop others and promote inclusiveness.</w:t>
      </w:r>
    </w:p>
    <w:p w14:paraId="38181529" w14:textId="77777777" w:rsidR="00036586" w:rsidRPr="000709BC" w:rsidRDefault="00036586" w:rsidP="5C96F9D6">
      <w:pPr>
        <w:pStyle w:val="NoSpacing"/>
        <w:numPr>
          <w:ilvl w:val="0"/>
          <w:numId w:val="74"/>
        </w:numPr>
        <w:jc w:val="both"/>
        <w:rPr>
          <w:rFonts w:ascii="Arial" w:eastAsiaTheme="minorEastAsia" w:hAnsi="Arial" w:cs="Arial"/>
          <w:sz w:val="28"/>
          <w:szCs w:val="28"/>
          <w:lang w:val="en-US"/>
        </w:rPr>
      </w:pPr>
      <w:r w:rsidRPr="5C96F9D6">
        <w:rPr>
          <w:rFonts w:ascii="Arial" w:hAnsi="Arial" w:cs="Arial"/>
          <w:lang w:val="en-US"/>
        </w:rPr>
        <w:t xml:space="preserve">Proactively manage </w:t>
      </w:r>
      <w:proofErr w:type="gramStart"/>
      <w:r w:rsidRPr="5C96F9D6">
        <w:rPr>
          <w:rFonts w:ascii="Arial" w:hAnsi="Arial" w:cs="Arial"/>
          <w:lang w:val="en-US"/>
        </w:rPr>
        <w:t>own</w:t>
      </w:r>
      <w:proofErr w:type="gramEnd"/>
      <w:r w:rsidRPr="5C96F9D6">
        <w:rPr>
          <w:rFonts w:ascii="Arial" w:hAnsi="Arial" w:cs="Arial"/>
          <w:lang w:val="en-US"/>
        </w:rPr>
        <w:t xml:space="preserve"> career and identify own learning needs with Line Manager, plan and carry out workplace learning opportunities.</w:t>
      </w:r>
    </w:p>
    <w:p w14:paraId="0EF0848A" w14:textId="77777777" w:rsidR="00036586" w:rsidRPr="000709BC" w:rsidRDefault="00036586" w:rsidP="5C96F9D6">
      <w:pPr>
        <w:pStyle w:val="NoSpacing"/>
        <w:numPr>
          <w:ilvl w:val="0"/>
          <w:numId w:val="74"/>
        </w:numPr>
        <w:jc w:val="both"/>
        <w:rPr>
          <w:rFonts w:ascii="Arial" w:eastAsiaTheme="minorEastAsia" w:hAnsi="Arial" w:cs="Arial"/>
          <w:sz w:val="28"/>
          <w:szCs w:val="28"/>
          <w:lang w:val="en-US"/>
        </w:rPr>
      </w:pPr>
      <w:r w:rsidRPr="5C96F9D6">
        <w:rPr>
          <w:rFonts w:ascii="Arial" w:hAnsi="Arial" w:cs="Arial"/>
          <w:lang w:val="en-US"/>
        </w:rPr>
        <w:t>Continually seek and act on feedback to evaluate and improve staff’s performance.</w:t>
      </w:r>
    </w:p>
    <w:p w14:paraId="3C194FEA" w14:textId="77777777" w:rsidR="00036586" w:rsidRPr="000709BC" w:rsidRDefault="00036586" w:rsidP="0050666A">
      <w:pPr>
        <w:pStyle w:val="NoSpacing"/>
        <w:jc w:val="both"/>
        <w:rPr>
          <w:rFonts w:ascii="Arial" w:eastAsiaTheme="minorHAnsi" w:hAnsi="Arial" w:cs="Arial"/>
          <w:sz w:val="28"/>
          <w:szCs w:val="28"/>
        </w:rPr>
      </w:pPr>
    </w:p>
    <w:p w14:paraId="321B9D2C" w14:textId="77777777" w:rsidR="00036586" w:rsidRPr="000709BC" w:rsidRDefault="00036586" w:rsidP="0050666A">
      <w:pPr>
        <w:pStyle w:val="NoSpacing"/>
        <w:jc w:val="both"/>
        <w:rPr>
          <w:rFonts w:ascii="Arial" w:eastAsiaTheme="minorHAnsi" w:hAnsi="Arial" w:cs="Arial"/>
          <w:b/>
          <w:sz w:val="28"/>
          <w:szCs w:val="28"/>
        </w:rPr>
      </w:pPr>
      <w:r w:rsidRPr="000709BC">
        <w:rPr>
          <w:rFonts w:ascii="Arial" w:hAnsi="Arial" w:cs="Arial"/>
        </w:rPr>
        <w:t>Delivering Value for Money</w:t>
      </w:r>
    </w:p>
    <w:p w14:paraId="686980AA" w14:textId="77777777" w:rsidR="002C7FBF" w:rsidRPr="000709BC" w:rsidRDefault="002C7FBF" w:rsidP="0050666A">
      <w:pPr>
        <w:pStyle w:val="NoSpacing"/>
        <w:jc w:val="both"/>
        <w:rPr>
          <w:rFonts w:ascii="Arial" w:eastAsiaTheme="minorHAnsi" w:hAnsi="Arial" w:cs="Arial"/>
          <w:b/>
          <w:sz w:val="28"/>
          <w:szCs w:val="28"/>
        </w:rPr>
      </w:pPr>
    </w:p>
    <w:p w14:paraId="3279F83D" w14:textId="77777777" w:rsidR="00036586" w:rsidRPr="000709BC" w:rsidRDefault="00036586" w:rsidP="0050666A">
      <w:pPr>
        <w:pStyle w:val="NoSpacing"/>
        <w:numPr>
          <w:ilvl w:val="0"/>
          <w:numId w:val="73"/>
        </w:numPr>
        <w:jc w:val="both"/>
        <w:rPr>
          <w:rFonts w:ascii="Arial" w:eastAsiaTheme="minorHAnsi" w:hAnsi="Arial" w:cs="Arial"/>
          <w:sz w:val="28"/>
          <w:szCs w:val="28"/>
        </w:rPr>
      </w:pPr>
      <w:r w:rsidRPr="000709BC">
        <w:rPr>
          <w:rFonts w:ascii="Arial" w:hAnsi="Arial" w:cs="Arial"/>
        </w:rPr>
        <w:t>Recommend actions to achieve value for money and cost efficiency and reduce fraud and error.</w:t>
      </w:r>
    </w:p>
    <w:p w14:paraId="0C350704" w14:textId="77777777" w:rsidR="00036586" w:rsidRPr="000709BC" w:rsidRDefault="00036586" w:rsidP="0050666A">
      <w:pPr>
        <w:pStyle w:val="NoSpacing"/>
        <w:numPr>
          <w:ilvl w:val="0"/>
          <w:numId w:val="73"/>
        </w:numPr>
        <w:jc w:val="both"/>
        <w:rPr>
          <w:rFonts w:ascii="Arial" w:eastAsiaTheme="minorHAnsi" w:hAnsi="Arial" w:cs="Arial"/>
          <w:sz w:val="28"/>
          <w:szCs w:val="28"/>
        </w:rPr>
      </w:pPr>
      <w:r w:rsidRPr="000709BC">
        <w:rPr>
          <w:rFonts w:ascii="Arial" w:hAnsi="Arial" w:cs="Arial"/>
        </w:rPr>
        <w:t>Cultivate and encourage an awareness of cost, using clear simple examples of benefits and how to measure outcomes.</w:t>
      </w:r>
    </w:p>
    <w:p w14:paraId="695AE989" w14:textId="77777777" w:rsidR="00036586" w:rsidRPr="000709BC" w:rsidRDefault="00036586" w:rsidP="5C96F9D6">
      <w:pPr>
        <w:pStyle w:val="NoSpacing"/>
        <w:numPr>
          <w:ilvl w:val="0"/>
          <w:numId w:val="73"/>
        </w:numPr>
        <w:jc w:val="both"/>
        <w:rPr>
          <w:rFonts w:ascii="Arial" w:eastAsiaTheme="minorEastAsia" w:hAnsi="Arial" w:cs="Arial"/>
          <w:sz w:val="28"/>
          <w:szCs w:val="28"/>
          <w:lang w:val="en-US"/>
        </w:rPr>
      </w:pPr>
      <w:r w:rsidRPr="5C96F9D6">
        <w:rPr>
          <w:rFonts w:ascii="Arial" w:hAnsi="Arial" w:cs="Arial"/>
          <w:lang w:val="en-US"/>
        </w:rPr>
        <w:t>Work confidently with performance management and financial data to prepare forecasts and manage and monitor budget against agreed plans.</w:t>
      </w:r>
    </w:p>
    <w:p w14:paraId="5FBE18BD" w14:textId="77777777" w:rsidR="00036586" w:rsidRPr="000709BC" w:rsidRDefault="00036586" w:rsidP="5C96F9D6">
      <w:pPr>
        <w:pStyle w:val="NoSpacing"/>
        <w:numPr>
          <w:ilvl w:val="0"/>
          <w:numId w:val="73"/>
        </w:numPr>
        <w:jc w:val="both"/>
        <w:rPr>
          <w:rFonts w:ascii="Arial" w:eastAsiaTheme="minorEastAsia" w:hAnsi="Arial" w:cs="Arial"/>
          <w:sz w:val="28"/>
          <w:szCs w:val="28"/>
          <w:lang w:val="en-US"/>
        </w:rPr>
      </w:pPr>
      <w:r w:rsidRPr="5C96F9D6">
        <w:rPr>
          <w:rFonts w:ascii="Arial" w:hAnsi="Arial" w:cs="Arial"/>
          <w:lang w:val="en-US"/>
        </w:rPr>
        <w:t xml:space="preserve">Follow appropriate financial procedures to monitor contracts to ensure </w:t>
      </w:r>
      <w:proofErr w:type="gramStart"/>
      <w:r w:rsidRPr="5C96F9D6">
        <w:rPr>
          <w:rFonts w:ascii="Arial" w:hAnsi="Arial" w:cs="Arial"/>
          <w:lang w:val="en-US"/>
        </w:rPr>
        <w:t>deliverables</w:t>
      </w:r>
      <w:proofErr w:type="gramEnd"/>
      <w:r w:rsidRPr="5C96F9D6">
        <w:rPr>
          <w:rFonts w:ascii="Arial" w:hAnsi="Arial" w:cs="Arial"/>
          <w:lang w:val="en-US"/>
        </w:rPr>
        <w:t xml:space="preserve"> are achieved.</w:t>
      </w:r>
    </w:p>
    <w:p w14:paraId="1AC8010D" w14:textId="77777777" w:rsidR="00036586" w:rsidRPr="000709BC" w:rsidRDefault="00036586" w:rsidP="0050666A">
      <w:pPr>
        <w:pStyle w:val="NoSpacing"/>
        <w:numPr>
          <w:ilvl w:val="0"/>
          <w:numId w:val="73"/>
        </w:numPr>
        <w:jc w:val="both"/>
        <w:rPr>
          <w:rFonts w:ascii="Arial" w:eastAsiaTheme="minorHAnsi" w:hAnsi="Arial" w:cs="Arial"/>
          <w:sz w:val="28"/>
          <w:szCs w:val="28"/>
        </w:rPr>
      </w:pPr>
      <w:r w:rsidRPr="000709BC">
        <w:rPr>
          <w:rFonts w:ascii="Arial" w:hAnsi="Arial" w:cs="Arial"/>
        </w:rPr>
        <w:t>Monitor the use of resources in line with Agency’s procedures and plans and hold staff to account.</w:t>
      </w:r>
    </w:p>
    <w:p w14:paraId="05DD02E7" w14:textId="77777777" w:rsidR="00036586" w:rsidRPr="000709BC" w:rsidRDefault="00036586" w:rsidP="0050666A">
      <w:pPr>
        <w:pStyle w:val="NoSpacing"/>
        <w:jc w:val="both"/>
        <w:rPr>
          <w:rFonts w:ascii="Arial" w:eastAsiaTheme="minorHAnsi" w:hAnsi="Arial" w:cs="Arial"/>
          <w:sz w:val="28"/>
          <w:szCs w:val="28"/>
        </w:rPr>
      </w:pPr>
    </w:p>
    <w:p w14:paraId="0AC50DB8" w14:textId="77777777" w:rsidR="00036586" w:rsidRPr="000709BC" w:rsidRDefault="00036586" w:rsidP="0050666A">
      <w:pPr>
        <w:pStyle w:val="NoSpacing"/>
        <w:jc w:val="both"/>
        <w:rPr>
          <w:rFonts w:ascii="Arial" w:eastAsiaTheme="minorHAnsi" w:hAnsi="Arial" w:cs="Arial"/>
          <w:b/>
          <w:sz w:val="28"/>
          <w:szCs w:val="28"/>
        </w:rPr>
      </w:pPr>
      <w:r w:rsidRPr="000709BC">
        <w:rPr>
          <w:rFonts w:ascii="Arial" w:hAnsi="Arial" w:cs="Arial"/>
        </w:rPr>
        <w:t>Managing a Quality Service</w:t>
      </w:r>
    </w:p>
    <w:p w14:paraId="44AC0F5B" w14:textId="77777777" w:rsidR="002C7FBF" w:rsidRPr="000709BC" w:rsidRDefault="002C7FBF" w:rsidP="0050666A">
      <w:pPr>
        <w:pStyle w:val="NoSpacing"/>
        <w:jc w:val="both"/>
        <w:rPr>
          <w:rFonts w:ascii="Arial" w:eastAsiaTheme="minorHAnsi" w:hAnsi="Arial" w:cs="Arial"/>
          <w:b/>
          <w:sz w:val="28"/>
          <w:szCs w:val="28"/>
        </w:rPr>
      </w:pPr>
    </w:p>
    <w:p w14:paraId="17D5E2CA" w14:textId="77777777" w:rsidR="00036586" w:rsidRPr="000709BC" w:rsidRDefault="00036586" w:rsidP="0050666A">
      <w:pPr>
        <w:pStyle w:val="NoSpacing"/>
        <w:numPr>
          <w:ilvl w:val="0"/>
          <w:numId w:val="75"/>
        </w:numPr>
        <w:jc w:val="both"/>
        <w:rPr>
          <w:rFonts w:ascii="Arial" w:eastAsiaTheme="minorHAnsi" w:hAnsi="Arial" w:cs="Arial"/>
          <w:sz w:val="28"/>
          <w:szCs w:val="28"/>
        </w:rPr>
      </w:pPr>
      <w:r w:rsidRPr="000709BC">
        <w:rPr>
          <w:rFonts w:ascii="Arial" w:hAnsi="Arial" w:cs="Arial"/>
        </w:rPr>
        <w:t>Make effective use of project management skills and techniques to deliver outcomes, including identifying risks and mitigating actions.</w:t>
      </w:r>
    </w:p>
    <w:p w14:paraId="036A12DD" w14:textId="77777777" w:rsidR="00036586" w:rsidRPr="000709BC" w:rsidRDefault="00036586" w:rsidP="5C96F9D6">
      <w:pPr>
        <w:pStyle w:val="NoSpacing"/>
        <w:numPr>
          <w:ilvl w:val="0"/>
          <w:numId w:val="75"/>
        </w:numPr>
        <w:jc w:val="both"/>
        <w:rPr>
          <w:rFonts w:ascii="Arial" w:eastAsiaTheme="minorEastAsia" w:hAnsi="Arial" w:cs="Arial"/>
          <w:sz w:val="28"/>
          <w:szCs w:val="28"/>
          <w:lang w:val="en-US"/>
        </w:rPr>
      </w:pPr>
      <w:r w:rsidRPr="5C96F9D6">
        <w:rPr>
          <w:rFonts w:ascii="Arial" w:hAnsi="Arial" w:cs="Arial"/>
          <w:lang w:val="en-US"/>
        </w:rPr>
        <w:t>Develop, implement, maintain and review systems and service standards to provide quality, efficiency and value for money.</w:t>
      </w:r>
    </w:p>
    <w:p w14:paraId="17625399" w14:textId="77777777" w:rsidR="00036586" w:rsidRPr="000709BC" w:rsidRDefault="00036586" w:rsidP="5C96F9D6">
      <w:pPr>
        <w:pStyle w:val="NoSpacing"/>
        <w:numPr>
          <w:ilvl w:val="0"/>
          <w:numId w:val="75"/>
        </w:numPr>
        <w:jc w:val="both"/>
        <w:rPr>
          <w:rFonts w:ascii="Arial" w:eastAsiaTheme="minorEastAsia" w:hAnsi="Arial" w:cs="Arial"/>
          <w:sz w:val="28"/>
          <w:szCs w:val="28"/>
          <w:lang w:val="en-US"/>
        </w:rPr>
      </w:pPr>
      <w:proofErr w:type="gramStart"/>
      <w:r w:rsidRPr="5C96F9D6">
        <w:rPr>
          <w:rFonts w:ascii="Arial" w:hAnsi="Arial" w:cs="Arial"/>
          <w:lang w:val="en-US"/>
        </w:rPr>
        <w:t>Work</w:t>
      </w:r>
      <w:proofErr w:type="gramEnd"/>
      <w:r w:rsidRPr="5C96F9D6">
        <w:rPr>
          <w:rFonts w:ascii="Arial" w:hAnsi="Arial" w:cs="Arial"/>
          <w:lang w:val="en-US"/>
        </w:rPr>
        <w:t xml:space="preserve"> with team to set priorities, goals, objectives and timescales.</w:t>
      </w:r>
    </w:p>
    <w:p w14:paraId="322DC79C" w14:textId="77777777" w:rsidR="00036586" w:rsidRPr="000709BC" w:rsidRDefault="00036586" w:rsidP="0050666A">
      <w:pPr>
        <w:pStyle w:val="NoSpacing"/>
        <w:numPr>
          <w:ilvl w:val="0"/>
          <w:numId w:val="75"/>
        </w:numPr>
        <w:jc w:val="both"/>
        <w:rPr>
          <w:rFonts w:ascii="Arial" w:eastAsiaTheme="minorHAnsi" w:hAnsi="Arial" w:cs="Arial"/>
          <w:sz w:val="28"/>
          <w:szCs w:val="28"/>
        </w:rPr>
      </w:pPr>
      <w:r w:rsidRPr="000709BC">
        <w:rPr>
          <w:rFonts w:ascii="Arial" w:hAnsi="Arial" w:cs="Arial"/>
        </w:rPr>
        <w:t>Establish mechanisms to seek out and respond to feedback from customers about policy and service provided.</w:t>
      </w:r>
    </w:p>
    <w:p w14:paraId="214F79E6" w14:textId="77777777" w:rsidR="00036586" w:rsidRPr="000709BC" w:rsidRDefault="00036586" w:rsidP="0050666A">
      <w:pPr>
        <w:pStyle w:val="NoSpacing"/>
        <w:numPr>
          <w:ilvl w:val="0"/>
          <w:numId w:val="75"/>
        </w:numPr>
        <w:jc w:val="both"/>
        <w:rPr>
          <w:rFonts w:ascii="Arial" w:eastAsiaTheme="minorHAnsi" w:hAnsi="Arial" w:cs="Arial"/>
          <w:sz w:val="28"/>
          <w:szCs w:val="28"/>
        </w:rPr>
      </w:pPr>
      <w:r w:rsidRPr="000709BC">
        <w:rPr>
          <w:rFonts w:ascii="Arial" w:hAnsi="Arial" w:cs="Arial"/>
        </w:rPr>
        <w:lastRenderedPageBreak/>
        <w:t>Promote a culture that tackles fraud and error, keeping others informed of outcomes.</w:t>
      </w:r>
    </w:p>
    <w:p w14:paraId="01043850" w14:textId="77777777" w:rsidR="00036586" w:rsidRPr="000709BC" w:rsidRDefault="00036586" w:rsidP="5C96F9D6">
      <w:pPr>
        <w:pStyle w:val="NoSpacing"/>
        <w:numPr>
          <w:ilvl w:val="0"/>
          <w:numId w:val="75"/>
        </w:numPr>
        <w:jc w:val="both"/>
        <w:rPr>
          <w:rFonts w:ascii="Arial" w:eastAsiaTheme="minorEastAsia" w:hAnsi="Arial" w:cs="Arial"/>
          <w:sz w:val="28"/>
          <w:szCs w:val="28"/>
          <w:lang w:val="en-US"/>
        </w:rPr>
      </w:pPr>
      <w:r w:rsidRPr="5C96F9D6">
        <w:rPr>
          <w:rFonts w:ascii="Arial" w:hAnsi="Arial" w:cs="Arial"/>
          <w:lang w:val="en-US"/>
        </w:rPr>
        <w:t>Develop proposals to improve the quality of service with involvement from a diverse range of staff, stakeholders or delivery partners.</w:t>
      </w:r>
    </w:p>
    <w:p w14:paraId="19F0FAAE" w14:textId="77777777" w:rsidR="00036586" w:rsidRPr="000709BC" w:rsidRDefault="00036586" w:rsidP="0050666A">
      <w:pPr>
        <w:pStyle w:val="NoSpacing"/>
        <w:jc w:val="both"/>
        <w:rPr>
          <w:rFonts w:ascii="Arial" w:eastAsiaTheme="minorHAnsi" w:hAnsi="Arial" w:cs="Arial"/>
          <w:sz w:val="28"/>
          <w:szCs w:val="28"/>
        </w:rPr>
      </w:pPr>
    </w:p>
    <w:p w14:paraId="4CCD9FBB" w14:textId="77777777" w:rsidR="00036586" w:rsidRPr="000709BC" w:rsidRDefault="00036586" w:rsidP="0050666A">
      <w:pPr>
        <w:pStyle w:val="NoSpacing"/>
        <w:jc w:val="both"/>
        <w:rPr>
          <w:rFonts w:ascii="Arial" w:eastAsiaTheme="minorHAnsi" w:hAnsi="Arial" w:cs="Arial"/>
          <w:b/>
          <w:sz w:val="28"/>
          <w:szCs w:val="28"/>
        </w:rPr>
      </w:pPr>
      <w:r w:rsidRPr="000709BC">
        <w:rPr>
          <w:rFonts w:ascii="Arial" w:hAnsi="Arial" w:cs="Arial"/>
        </w:rPr>
        <w:t>Delivering at Pace</w:t>
      </w:r>
    </w:p>
    <w:p w14:paraId="0775A8F5" w14:textId="77777777" w:rsidR="002C7FBF" w:rsidRPr="000709BC" w:rsidRDefault="002C7FBF" w:rsidP="0050666A">
      <w:pPr>
        <w:pStyle w:val="NoSpacing"/>
        <w:jc w:val="both"/>
        <w:rPr>
          <w:rFonts w:ascii="Arial" w:eastAsiaTheme="minorHAnsi" w:hAnsi="Arial" w:cs="Arial"/>
          <w:b/>
          <w:sz w:val="28"/>
          <w:szCs w:val="28"/>
        </w:rPr>
      </w:pPr>
    </w:p>
    <w:p w14:paraId="47DF7CF8" w14:textId="77777777" w:rsidR="00036586" w:rsidRPr="000709BC" w:rsidRDefault="00036586" w:rsidP="5C96F9D6">
      <w:pPr>
        <w:pStyle w:val="NoSpacing"/>
        <w:numPr>
          <w:ilvl w:val="0"/>
          <w:numId w:val="76"/>
        </w:numPr>
        <w:jc w:val="both"/>
        <w:rPr>
          <w:rFonts w:ascii="Arial" w:eastAsiaTheme="minorEastAsia" w:hAnsi="Arial" w:cs="Arial"/>
          <w:sz w:val="28"/>
          <w:szCs w:val="28"/>
          <w:lang w:val="en-US"/>
        </w:rPr>
      </w:pPr>
      <w:r w:rsidRPr="5C96F9D6">
        <w:rPr>
          <w:rFonts w:ascii="Arial" w:hAnsi="Arial" w:cs="Arial"/>
          <w:lang w:val="en-US"/>
        </w:rPr>
        <w:t>Successfully manage, support and stretch self and staff to deliver agreed goals and objectives.</w:t>
      </w:r>
    </w:p>
    <w:p w14:paraId="63CA183F" w14:textId="77777777" w:rsidR="00036586" w:rsidRPr="000709BC" w:rsidRDefault="00036586" w:rsidP="0050666A">
      <w:pPr>
        <w:pStyle w:val="NoSpacing"/>
        <w:numPr>
          <w:ilvl w:val="0"/>
          <w:numId w:val="76"/>
        </w:numPr>
        <w:jc w:val="both"/>
        <w:rPr>
          <w:rFonts w:ascii="Arial" w:eastAsiaTheme="minorHAnsi" w:hAnsi="Arial" w:cs="Arial"/>
          <w:sz w:val="28"/>
          <w:szCs w:val="28"/>
        </w:rPr>
      </w:pPr>
      <w:r w:rsidRPr="000709BC">
        <w:rPr>
          <w:rFonts w:ascii="Arial" w:hAnsi="Arial" w:cs="Arial"/>
        </w:rPr>
        <w:t>Show a positive approach in keeping their own and the staff’s efforts focused on the goals that really matter.</w:t>
      </w:r>
    </w:p>
    <w:p w14:paraId="5B112724" w14:textId="77777777" w:rsidR="00036586" w:rsidRPr="000709BC" w:rsidRDefault="00036586" w:rsidP="5C96F9D6">
      <w:pPr>
        <w:pStyle w:val="NoSpacing"/>
        <w:numPr>
          <w:ilvl w:val="0"/>
          <w:numId w:val="76"/>
        </w:numPr>
        <w:jc w:val="both"/>
        <w:rPr>
          <w:rFonts w:ascii="Arial" w:eastAsiaTheme="minorEastAsia" w:hAnsi="Arial" w:cs="Arial"/>
          <w:sz w:val="28"/>
          <w:szCs w:val="28"/>
          <w:lang w:val="en-US"/>
        </w:rPr>
      </w:pPr>
      <w:r w:rsidRPr="5C96F9D6">
        <w:rPr>
          <w:rFonts w:ascii="Arial" w:hAnsi="Arial" w:cs="Arial"/>
          <w:lang w:val="en-US"/>
        </w:rPr>
        <w:t>Take responsibility for delivering expected outcomes on time and to standard, giving credit to terms and individuals as appropriate.</w:t>
      </w:r>
    </w:p>
    <w:p w14:paraId="3C176C64" w14:textId="77777777" w:rsidR="00036586" w:rsidRPr="000709BC" w:rsidRDefault="00036586" w:rsidP="5C96F9D6">
      <w:pPr>
        <w:pStyle w:val="NoSpacing"/>
        <w:numPr>
          <w:ilvl w:val="0"/>
          <w:numId w:val="76"/>
        </w:numPr>
        <w:jc w:val="both"/>
        <w:rPr>
          <w:rFonts w:ascii="Arial" w:eastAsiaTheme="minorEastAsia" w:hAnsi="Arial" w:cs="Arial"/>
          <w:sz w:val="28"/>
          <w:szCs w:val="28"/>
          <w:lang w:val="en-US"/>
        </w:rPr>
      </w:pPr>
      <w:proofErr w:type="gramStart"/>
      <w:r w:rsidRPr="5C96F9D6">
        <w:rPr>
          <w:rFonts w:ascii="Arial" w:hAnsi="Arial" w:cs="Arial"/>
          <w:lang w:val="en-US"/>
        </w:rPr>
        <w:t>Plan ahead</w:t>
      </w:r>
      <w:proofErr w:type="gramEnd"/>
      <w:r w:rsidRPr="5C96F9D6">
        <w:rPr>
          <w:rFonts w:ascii="Arial" w:hAnsi="Arial" w:cs="Arial"/>
          <w:lang w:val="en-US"/>
        </w:rPr>
        <w:t xml:space="preserve"> but reassess workloads and priorities if situations change or people are facing conflicting demands.</w:t>
      </w:r>
    </w:p>
    <w:p w14:paraId="69A609C6" w14:textId="77777777" w:rsidR="00036586" w:rsidRPr="000709BC" w:rsidRDefault="00036586" w:rsidP="5C96F9D6">
      <w:pPr>
        <w:pStyle w:val="NoSpacing"/>
        <w:numPr>
          <w:ilvl w:val="0"/>
          <w:numId w:val="76"/>
        </w:numPr>
        <w:jc w:val="both"/>
        <w:rPr>
          <w:rFonts w:ascii="Arial" w:eastAsiaTheme="minorEastAsia" w:hAnsi="Arial" w:cs="Arial"/>
          <w:sz w:val="28"/>
          <w:szCs w:val="28"/>
          <w:lang w:val="en-US"/>
        </w:rPr>
      </w:pPr>
      <w:r w:rsidRPr="5C96F9D6">
        <w:rPr>
          <w:rFonts w:ascii="Arial" w:hAnsi="Arial" w:cs="Arial"/>
          <w:lang w:val="en-US"/>
        </w:rPr>
        <w:t xml:space="preserve">Regularly monitor own and </w:t>
      </w:r>
      <w:proofErr w:type="gramStart"/>
      <w:r w:rsidRPr="5C96F9D6">
        <w:rPr>
          <w:rFonts w:ascii="Arial" w:hAnsi="Arial" w:cs="Arial"/>
          <w:lang w:val="en-US"/>
        </w:rPr>
        <w:t>staff’s’</w:t>
      </w:r>
      <w:proofErr w:type="gramEnd"/>
      <w:r w:rsidRPr="5C96F9D6">
        <w:rPr>
          <w:rFonts w:ascii="Arial" w:hAnsi="Arial" w:cs="Arial"/>
          <w:lang w:val="en-US"/>
        </w:rPr>
        <w:t xml:space="preserve"> work against policy, milestones or targets and act promptly to keep work on track and maintain performance.</w:t>
      </w:r>
    </w:p>
    <w:p w14:paraId="21D1DBC8" w14:textId="77777777" w:rsidR="00036586" w:rsidRPr="000709BC" w:rsidRDefault="00036586" w:rsidP="0050666A">
      <w:pPr>
        <w:pStyle w:val="NoSpacing"/>
        <w:numPr>
          <w:ilvl w:val="0"/>
          <w:numId w:val="76"/>
        </w:numPr>
        <w:jc w:val="both"/>
        <w:rPr>
          <w:rFonts w:ascii="Arial" w:eastAsiaTheme="minorHAnsi" w:hAnsi="Arial" w:cs="Arial"/>
          <w:sz w:val="28"/>
          <w:szCs w:val="28"/>
        </w:rPr>
      </w:pPr>
      <w:r w:rsidRPr="000709BC">
        <w:rPr>
          <w:rFonts w:ascii="Arial" w:hAnsi="Arial" w:cs="Arial"/>
        </w:rPr>
        <w:t>Coach and support others to set and achieve challenging goals for themselves.</w:t>
      </w:r>
    </w:p>
    <w:p w14:paraId="0AE93BE3" w14:textId="77777777" w:rsidR="00036586" w:rsidRPr="000709BC" w:rsidRDefault="00036586" w:rsidP="0050666A">
      <w:pPr>
        <w:pStyle w:val="NoSpacing"/>
        <w:jc w:val="both"/>
        <w:rPr>
          <w:rFonts w:ascii="Arial" w:eastAsiaTheme="minorHAnsi" w:hAnsi="Arial" w:cs="Arial"/>
          <w:sz w:val="28"/>
          <w:szCs w:val="28"/>
        </w:rPr>
      </w:pPr>
    </w:p>
    <w:p w14:paraId="30AB17BB" w14:textId="77777777" w:rsidR="00036586" w:rsidRPr="000709BC" w:rsidRDefault="00036586" w:rsidP="0050666A">
      <w:pPr>
        <w:pStyle w:val="NoSpacing"/>
        <w:jc w:val="both"/>
        <w:rPr>
          <w:rFonts w:ascii="Arial" w:eastAsiaTheme="minorHAnsi" w:hAnsi="Arial" w:cs="Arial"/>
          <w:b/>
          <w:sz w:val="28"/>
          <w:szCs w:val="28"/>
        </w:rPr>
      </w:pPr>
      <w:r w:rsidRPr="000709BC">
        <w:rPr>
          <w:rFonts w:ascii="Arial" w:hAnsi="Arial" w:cs="Arial"/>
        </w:rPr>
        <w:t>Achieving Outcomes through Delivery Partners</w:t>
      </w:r>
    </w:p>
    <w:p w14:paraId="2EBA377A" w14:textId="77777777" w:rsidR="002C7FBF" w:rsidRPr="000709BC" w:rsidRDefault="002C7FBF" w:rsidP="0050666A">
      <w:pPr>
        <w:pStyle w:val="NoSpacing"/>
        <w:jc w:val="both"/>
        <w:rPr>
          <w:rFonts w:ascii="Arial" w:eastAsiaTheme="minorHAnsi" w:hAnsi="Arial" w:cs="Arial"/>
          <w:sz w:val="28"/>
          <w:szCs w:val="28"/>
        </w:rPr>
      </w:pPr>
    </w:p>
    <w:p w14:paraId="38EF154B" w14:textId="77777777" w:rsidR="00036586" w:rsidRPr="000709BC" w:rsidRDefault="00036586" w:rsidP="5C96F9D6">
      <w:pPr>
        <w:pStyle w:val="NoSpacing"/>
        <w:numPr>
          <w:ilvl w:val="0"/>
          <w:numId w:val="77"/>
        </w:numPr>
        <w:jc w:val="both"/>
        <w:rPr>
          <w:rFonts w:ascii="Arial" w:eastAsiaTheme="minorEastAsia" w:hAnsi="Arial" w:cs="Arial"/>
          <w:sz w:val="28"/>
          <w:szCs w:val="28"/>
          <w:lang w:val="en-US"/>
        </w:rPr>
      </w:pPr>
      <w:r w:rsidRPr="5C96F9D6">
        <w:rPr>
          <w:rFonts w:ascii="Arial" w:hAnsi="Arial" w:cs="Arial"/>
          <w:lang w:val="en-US"/>
        </w:rPr>
        <w:t>Consider, in consultation with experts, alternative ways of working with partners and contractors to identify more efficient outcomes, balancing cost, quality and turnaround times.</w:t>
      </w:r>
    </w:p>
    <w:p w14:paraId="4710AD25" w14:textId="77777777" w:rsidR="00036586" w:rsidRPr="000709BC" w:rsidRDefault="00036586" w:rsidP="5C96F9D6">
      <w:pPr>
        <w:pStyle w:val="NoSpacing"/>
        <w:numPr>
          <w:ilvl w:val="0"/>
          <w:numId w:val="77"/>
        </w:numPr>
        <w:jc w:val="both"/>
        <w:rPr>
          <w:rFonts w:ascii="Arial" w:eastAsiaTheme="minorEastAsia" w:hAnsi="Arial" w:cs="Arial"/>
          <w:sz w:val="28"/>
          <w:szCs w:val="28"/>
          <w:lang w:val="en-US"/>
        </w:rPr>
      </w:pPr>
      <w:r w:rsidRPr="5C96F9D6">
        <w:rPr>
          <w:rFonts w:ascii="Arial" w:hAnsi="Arial" w:cs="Arial"/>
          <w:lang w:val="en-US"/>
        </w:rPr>
        <w:t xml:space="preserve">Work with experts in engaging effectively and intelligently with delivery partners </w:t>
      </w:r>
      <w:proofErr w:type="gramStart"/>
      <w:r w:rsidRPr="5C96F9D6">
        <w:rPr>
          <w:rFonts w:ascii="Arial" w:hAnsi="Arial" w:cs="Arial"/>
          <w:lang w:val="en-US"/>
        </w:rPr>
        <w:t>in order to</w:t>
      </w:r>
      <w:proofErr w:type="gramEnd"/>
      <w:r w:rsidRPr="5C96F9D6">
        <w:rPr>
          <w:rFonts w:ascii="Arial" w:hAnsi="Arial" w:cs="Arial"/>
          <w:lang w:val="en-US"/>
        </w:rPr>
        <w:t xml:space="preserve"> define and/or improve policy and </w:t>
      </w:r>
      <w:proofErr w:type="gramStart"/>
      <w:r w:rsidRPr="5C96F9D6">
        <w:rPr>
          <w:rFonts w:ascii="Arial" w:hAnsi="Arial" w:cs="Arial"/>
          <w:lang w:val="en-US"/>
        </w:rPr>
        <w:t>service delivery</w:t>
      </w:r>
      <w:proofErr w:type="gramEnd"/>
      <w:r w:rsidRPr="5C96F9D6">
        <w:rPr>
          <w:rFonts w:ascii="Arial" w:hAnsi="Arial" w:cs="Arial"/>
          <w:lang w:val="en-US"/>
        </w:rPr>
        <w:t>.</w:t>
      </w:r>
    </w:p>
    <w:p w14:paraId="65CF488B" w14:textId="77777777" w:rsidR="00036586" w:rsidRPr="000709BC" w:rsidRDefault="00036586" w:rsidP="5C96F9D6">
      <w:pPr>
        <w:pStyle w:val="NoSpacing"/>
        <w:numPr>
          <w:ilvl w:val="0"/>
          <w:numId w:val="77"/>
        </w:numPr>
        <w:jc w:val="both"/>
        <w:rPr>
          <w:rFonts w:ascii="Arial" w:eastAsiaTheme="minorEastAsia" w:hAnsi="Arial" w:cs="Arial"/>
          <w:sz w:val="28"/>
          <w:szCs w:val="28"/>
          <w:lang w:val="en-US"/>
        </w:rPr>
      </w:pPr>
      <w:r w:rsidRPr="5C96F9D6">
        <w:rPr>
          <w:rFonts w:ascii="Arial" w:hAnsi="Arial" w:cs="Arial"/>
          <w:lang w:val="en-US"/>
        </w:rPr>
        <w:t>Gather and use evidence to assess the costs, benefits and risks of a wide range of delivery options when making decisions.</w:t>
      </w:r>
    </w:p>
    <w:p w14:paraId="5C1EF01C" w14:textId="77777777" w:rsidR="00036586" w:rsidRPr="000709BC" w:rsidRDefault="00036586" w:rsidP="5C96F9D6">
      <w:pPr>
        <w:pStyle w:val="NoSpacing"/>
        <w:numPr>
          <w:ilvl w:val="0"/>
          <w:numId w:val="77"/>
        </w:numPr>
        <w:jc w:val="both"/>
        <w:rPr>
          <w:rFonts w:ascii="Arial" w:eastAsiaTheme="minorEastAsia" w:hAnsi="Arial" w:cs="Arial"/>
          <w:sz w:val="28"/>
          <w:szCs w:val="28"/>
          <w:lang w:val="en-US"/>
        </w:rPr>
      </w:pPr>
      <w:r w:rsidRPr="5C96F9D6">
        <w:rPr>
          <w:rFonts w:ascii="Arial" w:hAnsi="Arial" w:cs="Arial"/>
          <w:lang w:val="en-US"/>
        </w:rPr>
        <w:t>Identify and understand relevant legal and commercial terms, concepts, policies and processes (including project approvals and assurance procedures) to deliver agreed outcomes.</w:t>
      </w:r>
    </w:p>
    <w:p w14:paraId="29EE466D" w14:textId="77777777" w:rsidR="00414B52" w:rsidRPr="000709BC" w:rsidRDefault="00414B52" w:rsidP="00414B52">
      <w:pPr>
        <w:jc w:val="both"/>
        <w:rPr>
          <w:rFonts w:ascii="Arial" w:eastAsiaTheme="minorHAnsi" w:hAnsi="Arial" w:cs="Arial"/>
          <w:sz w:val="28"/>
          <w:szCs w:val="28"/>
        </w:rPr>
      </w:pPr>
    </w:p>
    <w:p w14:paraId="35109EC9" w14:textId="77777777" w:rsidR="00414B52" w:rsidRPr="000709BC" w:rsidRDefault="00414B52" w:rsidP="00414B52">
      <w:pPr>
        <w:jc w:val="both"/>
        <w:rPr>
          <w:rFonts w:ascii="Arial" w:eastAsiaTheme="minorHAnsi" w:hAnsi="Arial" w:cs="Arial"/>
          <w:sz w:val="28"/>
          <w:szCs w:val="28"/>
        </w:rPr>
      </w:pPr>
    </w:p>
    <w:p w14:paraId="59A86108" w14:textId="77777777" w:rsidR="002C7FBF" w:rsidRPr="000709BC" w:rsidRDefault="002C7FBF">
      <w:pPr>
        <w:spacing w:after="160" w:line="259" w:lineRule="auto"/>
        <w:rPr>
          <w:rFonts w:ascii="Arial" w:hAnsi="Arial" w:cs="Arial"/>
          <w:b/>
          <w:sz w:val="28"/>
          <w:szCs w:val="20"/>
          <w:lang w:val="en-GB"/>
        </w:rPr>
      </w:pPr>
      <w:r w:rsidRPr="000709BC">
        <w:rPr>
          <w:rFonts w:ascii="Arial" w:hAnsi="Arial" w:cs="Arial"/>
        </w:rPr>
        <w:br/>
      </w:r>
    </w:p>
    <w:p w14:paraId="6EEB0178" w14:textId="77777777" w:rsidR="000709BC" w:rsidRDefault="000709BC">
      <w:pPr>
        <w:spacing w:after="160" w:line="259" w:lineRule="auto"/>
        <w:rPr>
          <w:rFonts w:ascii="Arial" w:hAnsi="Arial" w:cs="Arial"/>
          <w:szCs w:val="20"/>
          <w:lang w:val="en-GB"/>
        </w:rPr>
      </w:pPr>
      <w:r>
        <w:rPr>
          <w:rFonts w:ascii="Arial" w:hAnsi="Arial" w:cs="Arial"/>
        </w:rPr>
        <w:br w:type="page"/>
      </w:r>
    </w:p>
    <w:p w14:paraId="2B9F4BD8" w14:textId="4E13F6AC" w:rsidR="0002038F" w:rsidRPr="00610B36" w:rsidRDefault="00431F05" w:rsidP="0074761D">
      <w:pPr>
        <w:pStyle w:val="NoSpacing"/>
        <w:rPr>
          <w:rFonts w:ascii="Arial" w:hAnsi="Arial" w:cs="Arial"/>
          <w:b/>
          <w:bCs/>
          <w:sz w:val="28"/>
        </w:rPr>
      </w:pPr>
      <w:r w:rsidRPr="00610B36">
        <w:rPr>
          <w:rFonts w:ascii="Arial" w:hAnsi="Arial" w:cs="Arial"/>
          <w:b/>
          <w:bCs/>
        </w:rPr>
        <w:lastRenderedPageBreak/>
        <w:t>PERSONNEL SPECIFICATION</w:t>
      </w:r>
    </w:p>
    <w:p w14:paraId="192D7271" w14:textId="77777777" w:rsidR="00CD3160" w:rsidRPr="000709BC" w:rsidRDefault="00CD3160" w:rsidP="0074761D">
      <w:pPr>
        <w:pStyle w:val="NoSpacing"/>
        <w:rPr>
          <w:rFonts w:ascii="Arial" w:hAnsi="Arial" w:cs="Arial"/>
          <w:b/>
          <w:bCs/>
          <w:sz w:val="28"/>
        </w:rPr>
      </w:pPr>
    </w:p>
    <w:p w14:paraId="7F8C0BC6" w14:textId="77777777" w:rsidR="00D978FC" w:rsidRPr="00552EAF" w:rsidRDefault="00CD3160" w:rsidP="0074761D">
      <w:pPr>
        <w:pStyle w:val="NoSpacing"/>
        <w:rPr>
          <w:rFonts w:ascii="Arial" w:hAnsi="Arial" w:cs="Arial"/>
          <w:b/>
          <w:bCs/>
          <w:sz w:val="28"/>
        </w:rPr>
      </w:pPr>
      <w:r w:rsidRPr="00552EAF">
        <w:rPr>
          <w:rFonts w:ascii="Arial" w:hAnsi="Arial" w:cs="Arial"/>
          <w:b/>
          <w:bCs/>
        </w:rPr>
        <w:t>HEALTH AND SAFETY MANAGER</w:t>
      </w:r>
    </w:p>
    <w:p w14:paraId="3AACAA02" w14:textId="77777777" w:rsidR="00414B52" w:rsidRPr="00552EAF" w:rsidRDefault="00414B52" w:rsidP="0074761D">
      <w:pPr>
        <w:pStyle w:val="NoSpacing"/>
        <w:rPr>
          <w:rFonts w:ascii="Arial" w:hAnsi="Arial" w:cs="Arial"/>
          <w:b/>
          <w:bCs/>
          <w:sz w:val="28"/>
        </w:rPr>
      </w:pPr>
    </w:p>
    <w:p w14:paraId="0D02EAF7" w14:textId="77777777" w:rsidR="00BE7905" w:rsidRPr="00552EAF" w:rsidRDefault="00015BA3" w:rsidP="00BE7905">
      <w:pPr>
        <w:jc w:val="both"/>
        <w:rPr>
          <w:rFonts w:ascii="Arial" w:hAnsi="Arial" w:cs="Arial"/>
          <w:b/>
          <w:bCs/>
          <w:sz w:val="28"/>
          <w:szCs w:val="28"/>
          <w:u w:val="single"/>
        </w:rPr>
      </w:pPr>
      <w:r w:rsidRPr="00552EAF">
        <w:rPr>
          <w:rFonts w:ascii="Arial" w:hAnsi="Arial" w:cs="Arial"/>
          <w:b/>
          <w:bCs/>
        </w:rPr>
        <w:t>Essential Criteria</w:t>
      </w:r>
    </w:p>
    <w:p w14:paraId="54CC7039" w14:textId="377CC4E2" w:rsidR="002D3A32" w:rsidRPr="00552EAF" w:rsidRDefault="00BE7905" w:rsidP="5C96F9D6">
      <w:pPr>
        <w:pStyle w:val="NoSpacing"/>
        <w:ind w:right="95"/>
        <w:jc w:val="both"/>
        <w:rPr>
          <w:rFonts w:ascii="Arial" w:hAnsi="Arial" w:cs="Arial"/>
          <w:b/>
          <w:bCs/>
          <w:sz w:val="28"/>
          <w:szCs w:val="28"/>
          <w:lang w:val="en-US"/>
        </w:rPr>
      </w:pPr>
      <w:r w:rsidRPr="5C96F9D6">
        <w:rPr>
          <w:rFonts w:ascii="Arial" w:hAnsi="Arial" w:cs="Arial"/>
          <w:lang w:val="en-US"/>
        </w:rPr>
        <w:t>Applicants must demonstrate that they possess the following criteria, by the closing date for applications:</w:t>
      </w:r>
    </w:p>
    <w:p w14:paraId="32016FE3" w14:textId="4038DD01" w:rsidR="00FA173E" w:rsidRPr="00552EAF" w:rsidRDefault="00FA173E" w:rsidP="00552EAF">
      <w:pPr>
        <w:pStyle w:val="ListParagraph"/>
        <w:numPr>
          <w:ilvl w:val="0"/>
          <w:numId w:val="40"/>
        </w:numPr>
        <w:jc w:val="both"/>
        <w:rPr>
          <w:rFonts w:ascii="Arial" w:hAnsi="Arial" w:cs="Arial"/>
          <w:sz w:val="28"/>
          <w:szCs w:val="28"/>
          <w:lang w:val="en-GB"/>
        </w:rPr>
      </w:pPr>
      <w:r w:rsidRPr="000709BC">
        <w:rPr>
          <w:rFonts w:ascii="Arial" w:hAnsi="Arial" w:cs="Arial"/>
        </w:rPr>
        <w:t xml:space="preserve">A qualification in Occupational Health and Safety at level 5 (or higher) on the QCF Framework. </w:t>
      </w:r>
    </w:p>
    <w:p w14:paraId="0FFE935A" w14:textId="54CA6132" w:rsidR="00FA173E" w:rsidRPr="00552EAF" w:rsidRDefault="00FA173E" w:rsidP="00015BA3">
      <w:pPr>
        <w:pStyle w:val="ListParagraph"/>
        <w:numPr>
          <w:ilvl w:val="0"/>
          <w:numId w:val="40"/>
        </w:numPr>
        <w:autoSpaceDE w:val="0"/>
        <w:autoSpaceDN w:val="0"/>
        <w:adjustRightInd w:val="0"/>
        <w:jc w:val="both"/>
        <w:rPr>
          <w:rFonts w:ascii="Arial" w:eastAsiaTheme="minorHAnsi" w:hAnsi="Arial" w:cs="Arial"/>
          <w:color w:val="000000"/>
          <w:sz w:val="28"/>
          <w:szCs w:val="28"/>
          <w:lang w:val="en-GB"/>
        </w:rPr>
      </w:pPr>
      <w:r w:rsidRPr="000709BC">
        <w:rPr>
          <w:rFonts w:ascii="Arial" w:hAnsi="Arial" w:cs="Arial"/>
        </w:rPr>
        <w:t xml:space="preserve">Membership of an appropriate Health and Safety professional body at a grade equivalent to </w:t>
      </w:r>
      <w:proofErr w:type="spellStart"/>
      <w:r w:rsidRPr="000709BC">
        <w:rPr>
          <w:rFonts w:ascii="Arial" w:hAnsi="Arial" w:cs="Arial"/>
        </w:rPr>
        <w:t>GradIOSH</w:t>
      </w:r>
      <w:proofErr w:type="spellEnd"/>
      <w:r w:rsidRPr="000709BC">
        <w:rPr>
          <w:rFonts w:ascii="Arial" w:hAnsi="Arial" w:cs="Arial"/>
        </w:rPr>
        <w:t xml:space="preserve"> or higher. </w:t>
      </w:r>
    </w:p>
    <w:p w14:paraId="0621F905" w14:textId="3EAB6A77" w:rsidR="00FA173E" w:rsidRPr="00552EAF" w:rsidRDefault="00FA173E" w:rsidP="00552EAF">
      <w:pPr>
        <w:numPr>
          <w:ilvl w:val="0"/>
          <w:numId w:val="31"/>
        </w:numPr>
        <w:jc w:val="both"/>
        <w:rPr>
          <w:rFonts w:ascii="Arial" w:hAnsi="Arial" w:cs="Arial"/>
          <w:sz w:val="28"/>
          <w:szCs w:val="28"/>
          <w:lang w:val="en-GB"/>
        </w:rPr>
      </w:pPr>
      <w:r w:rsidRPr="000709BC">
        <w:rPr>
          <w:rFonts w:ascii="Arial" w:hAnsi="Arial" w:cs="Arial"/>
        </w:rPr>
        <w:t xml:space="preserve">Practical experience of operating Health and Safety Management Systems and relevant procedures within a multi-disciplinary organisation. </w:t>
      </w:r>
    </w:p>
    <w:p w14:paraId="1C65C1B6" w14:textId="616D68DA" w:rsidR="00015BA3" w:rsidRPr="00552EAF" w:rsidRDefault="00FA173E" w:rsidP="00015BA3">
      <w:pPr>
        <w:numPr>
          <w:ilvl w:val="0"/>
          <w:numId w:val="31"/>
        </w:numPr>
        <w:jc w:val="both"/>
        <w:rPr>
          <w:rFonts w:ascii="Arial" w:hAnsi="Arial" w:cs="Arial"/>
          <w:sz w:val="28"/>
          <w:szCs w:val="28"/>
          <w:lang w:val="en-GB"/>
        </w:rPr>
      </w:pPr>
      <w:r w:rsidRPr="000709BC">
        <w:rPr>
          <w:rFonts w:ascii="Arial" w:hAnsi="Arial" w:cs="Arial"/>
        </w:rPr>
        <w:t>A minimum of 3 years’ experience in the last 10 years in the successful management and delivery of Health and Safety services.</w:t>
      </w:r>
    </w:p>
    <w:p w14:paraId="5422BE51" w14:textId="3D084EFC" w:rsidR="00015BA3" w:rsidRPr="00552EAF" w:rsidRDefault="00FA173E" w:rsidP="00015BA3">
      <w:pPr>
        <w:numPr>
          <w:ilvl w:val="0"/>
          <w:numId w:val="31"/>
        </w:numPr>
        <w:jc w:val="both"/>
        <w:rPr>
          <w:rFonts w:ascii="Arial" w:hAnsi="Arial" w:cs="Arial"/>
          <w:sz w:val="28"/>
          <w:szCs w:val="28"/>
          <w:lang w:val="en-GB"/>
        </w:rPr>
      </w:pPr>
      <w:r w:rsidRPr="000709BC">
        <w:rPr>
          <w:rFonts w:ascii="Arial" w:hAnsi="Arial" w:cs="Arial"/>
        </w:rPr>
        <w:t xml:space="preserve">A minimum of 2 </w:t>
      </w:r>
      <w:proofErr w:type="gramStart"/>
      <w:r w:rsidRPr="000709BC">
        <w:rPr>
          <w:rFonts w:ascii="Arial" w:hAnsi="Arial" w:cs="Arial"/>
        </w:rPr>
        <w:t>years’</w:t>
      </w:r>
      <w:proofErr w:type="gramEnd"/>
      <w:r w:rsidRPr="000709BC">
        <w:rPr>
          <w:rFonts w:ascii="Arial" w:hAnsi="Arial" w:cs="Arial"/>
        </w:rPr>
        <w:t xml:space="preserve"> managing and leading teams.</w:t>
      </w:r>
    </w:p>
    <w:p w14:paraId="53EC1971" w14:textId="77777777" w:rsidR="00015BA3" w:rsidRPr="000709BC" w:rsidRDefault="00036586" w:rsidP="00621EB8">
      <w:pPr>
        <w:pStyle w:val="ListParagraph"/>
        <w:numPr>
          <w:ilvl w:val="0"/>
          <w:numId w:val="31"/>
        </w:numPr>
        <w:jc w:val="both"/>
        <w:rPr>
          <w:rFonts w:ascii="Arial" w:hAnsi="Arial" w:cs="Arial"/>
          <w:sz w:val="28"/>
          <w:szCs w:val="28"/>
          <w:lang w:val="en-GB"/>
        </w:rPr>
      </w:pPr>
      <w:r w:rsidRPr="000709BC">
        <w:rPr>
          <w:rFonts w:ascii="Arial" w:hAnsi="Arial" w:cs="Arial"/>
        </w:rPr>
        <w:t>A full current driving licence by the closing date (with not more than 6 penalty points and held for a minimum of 2 years) and access to a form of transport which will permit travel throughout Ireland / Northern Ireland.</w:t>
      </w:r>
    </w:p>
    <w:p w14:paraId="2398F319" w14:textId="77777777" w:rsidR="00414B52" w:rsidRPr="000709BC" w:rsidRDefault="00414B52" w:rsidP="00015BA3">
      <w:pPr>
        <w:jc w:val="both"/>
        <w:rPr>
          <w:rFonts w:ascii="Arial" w:hAnsi="Arial" w:cs="Arial"/>
          <w:sz w:val="28"/>
          <w:szCs w:val="28"/>
        </w:rPr>
      </w:pPr>
    </w:p>
    <w:p w14:paraId="0D9F27F3" w14:textId="4899E45F" w:rsidR="00015BA3" w:rsidRPr="000709BC" w:rsidRDefault="00015BA3" w:rsidP="00015BA3">
      <w:pPr>
        <w:jc w:val="both"/>
        <w:rPr>
          <w:rFonts w:ascii="Arial" w:hAnsi="Arial" w:cs="Arial"/>
          <w:color w:val="000000" w:themeColor="text1"/>
          <w:sz w:val="28"/>
          <w:szCs w:val="28"/>
          <w:lang w:val="en-GB"/>
        </w:rPr>
      </w:pPr>
      <w:r w:rsidRPr="000709BC">
        <w:rPr>
          <w:rFonts w:ascii="Arial" w:hAnsi="Arial" w:cs="Arial"/>
        </w:rPr>
        <w:t>Applicants must also possess the following:</w:t>
      </w:r>
    </w:p>
    <w:p w14:paraId="13B64744" w14:textId="40F70D62" w:rsidR="00015BA3" w:rsidRPr="00552EAF"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Knowledge and experience of the key issues involved in the management of Health and Safety.</w:t>
      </w:r>
    </w:p>
    <w:p w14:paraId="616E5F39" w14:textId="79A433B3" w:rsidR="00015BA3" w:rsidRPr="00552EAF"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Experience in making technical judgements and recommendations to ensure the risks associated with the work of the organisation are managed in accordance with defined standards.</w:t>
      </w:r>
    </w:p>
    <w:p w14:paraId="7B5CB999" w14:textId="7D10F4C6" w:rsidR="00E10CCD" w:rsidRPr="00552EAF" w:rsidRDefault="00015BA3" w:rsidP="00552EAF">
      <w:pPr>
        <w:numPr>
          <w:ilvl w:val="0"/>
          <w:numId w:val="32"/>
        </w:numPr>
        <w:jc w:val="both"/>
        <w:rPr>
          <w:rFonts w:ascii="Arial" w:hAnsi="Arial" w:cs="Arial"/>
          <w:color w:val="000000" w:themeColor="text1"/>
          <w:sz w:val="28"/>
          <w:szCs w:val="28"/>
          <w:lang w:val="en-GB"/>
        </w:rPr>
      </w:pPr>
      <w:r w:rsidRPr="000709BC">
        <w:rPr>
          <w:rFonts w:ascii="Arial" w:hAnsi="Arial" w:cs="Arial"/>
        </w:rPr>
        <w:t>Experience of developing and implementing a Health and Safety Management System appropriate to the needs of the organisation.</w:t>
      </w:r>
    </w:p>
    <w:p w14:paraId="2F49178C" w14:textId="77777777" w:rsidR="00015BA3" w:rsidRPr="000709BC"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 xml:space="preserve">Experience of working with </w:t>
      </w:r>
      <w:proofErr w:type="gramStart"/>
      <w:r w:rsidRPr="000709BC">
        <w:rPr>
          <w:rFonts w:ascii="Arial" w:hAnsi="Arial" w:cs="Arial"/>
        </w:rPr>
        <w:t>IT based</w:t>
      </w:r>
      <w:proofErr w:type="gramEnd"/>
      <w:r w:rsidRPr="000709BC">
        <w:rPr>
          <w:rFonts w:ascii="Arial" w:hAnsi="Arial" w:cs="Arial"/>
        </w:rPr>
        <w:t xml:space="preserve"> systems for managing Health and Safety. </w:t>
      </w:r>
    </w:p>
    <w:p w14:paraId="38A715F6" w14:textId="6DF55FCD" w:rsidR="00015BA3" w:rsidRPr="00552EAF"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Proven experience of working on multiple projects within agreed budgets and to demanding time schedules.</w:t>
      </w:r>
    </w:p>
    <w:p w14:paraId="5EB6B2A6" w14:textId="0725DDB4" w:rsidR="00015BA3" w:rsidRPr="00552EAF"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Have excellent communication and negotiation skills.</w:t>
      </w:r>
    </w:p>
    <w:p w14:paraId="1EE5699D" w14:textId="015877E1" w:rsidR="00015BA3" w:rsidRPr="00552EAF" w:rsidRDefault="00015BA3" w:rsidP="00015BA3">
      <w:pPr>
        <w:numPr>
          <w:ilvl w:val="0"/>
          <w:numId w:val="32"/>
        </w:numPr>
        <w:jc w:val="both"/>
        <w:rPr>
          <w:rFonts w:ascii="Arial" w:hAnsi="Arial" w:cs="Arial"/>
          <w:color w:val="000000" w:themeColor="text1"/>
          <w:sz w:val="28"/>
          <w:szCs w:val="28"/>
          <w:lang w:val="en-GB"/>
        </w:rPr>
      </w:pPr>
      <w:r w:rsidRPr="000709BC">
        <w:rPr>
          <w:rFonts w:ascii="Arial" w:hAnsi="Arial" w:cs="Arial"/>
        </w:rPr>
        <w:t>Have excellent leadership and management skills.</w:t>
      </w:r>
    </w:p>
    <w:p w14:paraId="53E54415" w14:textId="69BD3155" w:rsidR="00E52103" w:rsidRPr="00552EAF" w:rsidRDefault="00015BA3" w:rsidP="00414B52">
      <w:pPr>
        <w:numPr>
          <w:ilvl w:val="0"/>
          <w:numId w:val="32"/>
        </w:numPr>
        <w:jc w:val="both"/>
        <w:rPr>
          <w:rFonts w:ascii="Arial" w:hAnsi="Arial" w:cs="Arial"/>
          <w:color w:val="000000" w:themeColor="text1"/>
          <w:sz w:val="28"/>
          <w:szCs w:val="28"/>
          <w:lang w:val="en-GB"/>
        </w:rPr>
      </w:pPr>
      <w:r w:rsidRPr="000709BC">
        <w:rPr>
          <w:rFonts w:ascii="Arial" w:hAnsi="Arial" w:cs="Arial"/>
        </w:rPr>
        <w:t>Have change management skills and experience.</w:t>
      </w:r>
    </w:p>
    <w:p w14:paraId="1D71BF4F" w14:textId="77777777" w:rsidR="00F07885" w:rsidRPr="00552EAF" w:rsidRDefault="00F07885" w:rsidP="00414B52">
      <w:pPr>
        <w:contextualSpacing/>
        <w:jc w:val="both"/>
        <w:rPr>
          <w:rFonts w:ascii="Arial" w:hAnsi="Arial" w:cs="Arial"/>
          <w:b/>
          <w:bCs/>
          <w:sz w:val="28"/>
          <w:szCs w:val="28"/>
          <w:u w:val="single"/>
        </w:rPr>
      </w:pPr>
    </w:p>
    <w:p w14:paraId="2FC4FFD5" w14:textId="77777777" w:rsidR="00414B52" w:rsidRPr="00552EAF" w:rsidRDefault="00414B52" w:rsidP="00414B52">
      <w:pPr>
        <w:contextualSpacing/>
        <w:jc w:val="both"/>
        <w:rPr>
          <w:rFonts w:ascii="Arial" w:hAnsi="Arial" w:cs="Arial"/>
          <w:b/>
          <w:bCs/>
        </w:rPr>
      </w:pPr>
      <w:r w:rsidRPr="00552EAF">
        <w:rPr>
          <w:rFonts w:ascii="Arial" w:hAnsi="Arial" w:cs="Arial"/>
          <w:b/>
          <w:bCs/>
        </w:rPr>
        <w:t>Desirable Criteria</w:t>
      </w:r>
    </w:p>
    <w:p w14:paraId="5E2E2158" w14:textId="77777777" w:rsidR="00610B36" w:rsidRPr="000709BC" w:rsidRDefault="00610B36" w:rsidP="00414B52">
      <w:pPr>
        <w:contextualSpacing/>
        <w:jc w:val="both"/>
        <w:rPr>
          <w:rFonts w:ascii="Arial" w:hAnsi="Arial" w:cs="Arial"/>
          <w:sz w:val="28"/>
          <w:szCs w:val="28"/>
          <w:u w:val="single"/>
        </w:rPr>
      </w:pPr>
    </w:p>
    <w:p w14:paraId="529CFCFB" w14:textId="4556AD01" w:rsidR="00414B52" w:rsidRPr="00552EAF" w:rsidRDefault="00414B52" w:rsidP="00552EAF">
      <w:pPr>
        <w:pStyle w:val="Header"/>
        <w:jc w:val="both"/>
        <w:rPr>
          <w:rFonts w:ascii="Arial" w:hAnsi="Arial" w:cs="Arial"/>
          <w:b/>
          <w:bCs/>
          <w:sz w:val="28"/>
          <w:szCs w:val="28"/>
        </w:rPr>
      </w:pPr>
      <w:r w:rsidRPr="000709BC">
        <w:rPr>
          <w:rFonts w:ascii="Arial" w:hAnsi="Arial" w:cs="Arial"/>
        </w:rPr>
        <w:t xml:space="preserve">In the event of </w:t>
      </w:r>
      <w:proofErr w:type="gramStart"/>
      <w:r w:rsidRPr="000709BC">
        <w:rPr>
          <w:rFonts w:ascii="Arial" w:hAnsi="Arial" w:cs="Arial"/>
        </w:rPr>
        <w:t>a large number of</w:t>
      </w:r>
      <w:proofErr w:type="gramEnd"/>
      <w:r w:rsidRPr="000709BC">
        <w:rPr>
          <w:rFonts w:ascii="Arial" w:hAnsi="Arial" w:cs="Arial"/>
        </w:rPr>
        <w:t xml:space="preserve"> suitably qualified applications, the criteria may be enhanced, as detailed below.  </w:t>
      </w:r>
    </w:p>
    <w:p w14:paraId="42188651" w14:textId="215DB74B" w:rsidR="00E52103" w:rsidRPr="00552EAF" w:rsidRDefault="00015BA3" w:rsidP="5C96F9D6">
      <w:pPr>
        <w:pStyle w:val="NoSpacing"/>
        <w:numPr>
          <w:ilvl w:val="0"/>
          <w:numId w:val="58"/>
        </w:numPr>
        <w:jc w:val="both"/>
        <w:rPr>
          <w:rFonts w:ascii="Arial" w:hAnsi="Arial" w:cs="Arial"/>
          <w:sz w:val="28"/>
          <w:szCs w:val="28"/>
          <w:lang w:val="en-US"/>
        </w:rPr>
      </w:pPr>
      <w:r w:rsidRPr="5C96F9D6">
        <w:rPr>
          <w:rFonts w:ascii="Arial" w:hAnsi="Arial" w:cs="Arial"/>
          <w:lang w:val="en-US"/>
        </w:rPr>
        <w:t>Possess an understanding of the factors involved in working and managing Health and Safety in two jurisdictions.</w:t>
      </w:r>
    </w:p>
    <w:p w14:paraId="41E5A75E" w14:textId="77777777" w:rsidR="00015BA3" w:rsidRPr="00552EAF" w:rsidRDefault="00015BA3" w:rsidP="00170797">
      <w:pPr>
        <w:pStyle w:val="NoSpacing"/>
        <w:numPr>
          <w:ilvl w:val="0"/>
          <w:numId w:val="58"/>
        </w:numPr>
        <w:jc w:val="both"/>
        <w:rPr>
          <w:rFonts w:ascii="Arial" w:hAnsi="Arial" w:cs="Arial"/>
          <w:sz w:val="28"/>
        </w:rPr>
      </w:pPr>
      <w:r w:rsidRPr="000709BC">
        <w:rPr>
          <w:rFonts w:ascii="Arial" w:hAnsi="Arial" w:cs="Arial"/>
        </w:rPr>
        <w:t>Knowledge and experience of the key issues involved in the management of Health and Safety within a water-based environment.</w:t>
      </w:r>
    </w:p>
    <w:p w14:paraId="6F4985EC" w14:textId="77777777" w:rsidR="00552EAF" w:rsidRDefault="00552EAF" w:rsidP="00552EAF">
      <w:pPr>
        <w:pStyle w:val="NoSpacing"/>
        <w:jc w:val="both"/>
        <w:rPr>
          <w:rFonts w:ascii="Arial" w:hAnsi="Arial" w:cs="Arial"/>
        </w:rPr>
      </w:pPr>
    </w:p>
    <w:p w14:paraId="0D32F6A9" w14:textId="77777777" w:rsidR="00552EAF" w:rsidRPr="000709BC" w:rsidRDefault="00552EAF" w:rsidP="00552EAF">
      <w:pPr>
        <w:pStyle w:val="NoSpacing"/>
        <w:jc w:val="both"/>
        <w:rPr>
          <w:rFonts w:ascii="Arial" w:hAnsi="Arial" w:cs="Arial"/>
          <w:sz w:val="28"/>
        </w:rPr>
      </w:pPr>
    </w:p>
    <w:p w14:paraId="1707B62B" w14:textId="77777777" w:rsidR="002C1B1E" w:rsidRPr="000709BC" w:rsidRDefault="002C1B1E" w:rsidP="0002038F">
      <w:pPr>
        <w:jc w:val="both"/>
        <w:rPr>
          <w:rFonts w:ascii="Arial" w:hAnsi="Arial" w:cs="Arial"/>
          <w:b/>
          <w:bCs/>
          <w:color w:val="000000"/>
          <w:sz w:val="28"/>
          <w:szCs w:val="28"/>
          <w:lang w:val="en-GB"/>
        </w:rPr>
      </w:pPr>
    </w:p>
    <w:p w14:paraId="736AAA6A" w14:textId="77777777" w:rsidR="00552EAF" w:rsidRPr="00610B36" w:rsidRDefault="00552EAF" w:rsidP="00552EAF">
      <w:pPr>
        <w:jc w:val="both"/>
        <w:rPr>
          <w:rFonts w:ascii="Arial" w:hAnsi="Arial" w:cs="Arial"/>
          <w:b/>
          <w:bCs/>
        </w:rPr>
      </w:pPr>
      <w:r w:rsidRPr="00610B36">
        <w:rPr>
          <w:rFonts w:ascii="Arial" w:hAnsi="Arial" w:cs="Arial"/>
          <w:b/>
          <w:bCs/>
        </w:rPr>
        <w:lastRenderedPageBreak/>
        <w:t>HOW TO APPLY</w:t>
      </w:r>
    </w:p>
    <w:p w14:paraId="5E18A130" w14:textId="77777777" w:rsidR="00552EAF" w:rsidRPr="000709BC" w:rsidRDefault="00552EAF" w:rsidP="00552EAF">
      <w:pPr>
        <w:jc w:val="both"/>
        <w:rPr>
          <w:rFonts w:ascii="Arial" w:hAnsi="Arial" w:cs="Arial"/>
        </w:rPr>
      </w:pPr>
    </w:p>
    <w:p w14:paraId="71EC91DD" w14:textId="77777777" w:rsidR="00552EAF" w:rsidRDefault="00552EAF" w:rsidP="00552EAF">
      <w:pPr>
        <w:autoSpaceDE w:val="0"/>
        <w:autoSpaceDN w:val="0"/>
        <w:adjustRightInd w:val="0"/>
        <w:jc w:val="both"/>
        <w:rPr>
          <w:rFonts w:ascii="Arial" w:hAnsi="Arial" w:cs="Arial"/>
        </w:rPr>
      </w:pPr>
      <w:r>
        <w:rPr>
          <w:rFonts w:ascii="Arial" w:hAnsi="Arial" w:cs="Arial"/>
        </w:rPr>
        <w:t xml:space="preserve">Please apply by uploading your CV and Cover Letter, explaining why you meet the essential and desirable (where possible) criteria for the job. </w:t>
      </w:r>
    </w:p>
    <w:p w14:paraId="1BA4CCEA" w14:textId="77777777" w:rsidR="00552EAF" w:rsidRDefault="00552EAF" w:rsidP="00552EAF">
      <w:pPr>
        <w:autoSpaceDE w:val="0"/>
        <w:autoSpaceDN w:val="0"/>
        <w:adjustRightInd w:val="0"/>
        <w:jc w:val="both"/>
        <w:rPr>
          <w:rFonts w:ascii="Arial" w:hAnsi="Arial" w:cs="Arial"/>
        </w:rPr>
      </w:pPr>
    </w:p>
    <w:p w14:paraId="1C55E9A1" w14:textId="1C030042" w:rsidR="00552EAF" w:rsidRDefault="00552EAF" w:rsidP="00552EAF">
      <w:pPr>
        <w:autoSpaceDE w:val="0"/>
        <w:autoSpaceDN w:val="0"/>
        <w:adjustRightInd w:val="0"/>
        <w:jc w:val="both"/>
        <w:rPr>
          <w:rFonts w:ascii="Arial" w:hAnsi="Arial" w:cs="Arial"/>
        </w:rPr>
      </w:pPr>
      <w:r>
        <w:rPr>
          <w:rFonts w:ascii="Arial" w:hAnsi="Arial" w:cs="Arial"/>
        </w:rPr>
        <w:t>These documents must be uploaded must be</w:t>
      </w:r>
      <w:r w:rsidRPr="000709BC">
        <w:rPr>
          <w:rFonts w:ascii="Arial" w:hAnsi="Arial" w:cs="Arial"/>
        </w:rPr>
        <w:t xml:space="preserve"> uploaded via this portal (</w:t>
      </w:r>
      <w:hyperlink r:id="rId12" w:history="1">
        <w:r w:rsidRPr="006744EC">
          <w:rPr>
            <w:rStyle w:val="Hyperlink"/>
            <w:rFonts w:ascii="Arial" w:hAnsi="Arial" w:cs="Arial"/>
          </w:rPr>
          <w:t>https://jobs.consciatalent.com/conscia</w:t>
        </w:r>
      </w:hyperlink>
      <w:r w:rsidRPr="000709BC">
        <w:rPr>
          <w:rFonts w:ascii="Arial" w:hAnsi="Arial" w:cs="Arial"/>
        </w:rPr>
        <w:t>) no later than 3pm Friday</w:t>
      </w:r>
      <w:r w:rsidR="00F904AD">
        <w:rPr>
          <w:rFonts w:ascii="Arial" w:hAnsi="Arial" w:cs="Arial"/>
        </w:rPr>
        <w:t xml:space="preserve"> 24th</w:t>
      </w:r>
      <w:r w:rsidRPr="000709BC">
        <w:rPr>
          <w:rFonts w:ascii="Arial" w:hAnsi="Arial" w:cs="Arial"/>
        </w:rPr>
        <w:t xml:space="preserve"> January 2025 (Irish time). </w:t>
      </w:r>
    </w:p>
    <w:p w14:paraId="26F076F1" w14:textId="77777777" w:rsidR="00552EAF" w:rsidRDefault="00552EAF" w:rsidP="00552EAF">
      <w:pPr>
        <w:autoSpaceDE w:val="0"/>
        <w:autoSpaceDN w:val="0"/>
        <w:adjustRightInd w:val="0"/>
        <w:jc w:val="both"/>
        <w:rPr>
          <w:rFonts w:ascii="Arial" w:hAnsi="Arial" w:cs="Arial"/>
        </w:rPr>
      </w:pPr>
    </w:p>
    <w:p w14:paraId="720FD0E4" w14:textId="77777777" w:rsidR="00552EAF" w:rsidRPr="000709BC" w:rsidRDefault="00552EAF" w:rsidP="00552EAF">
      <w:pPr>
        <w:autoSpaceDE w:val="0"/>
        <w:autoSpaceDN w:val="0"/>
        <w:adjustRightInd w:val="0"/>
        <w:jc w:val="both"/>
        <w:rPr>
          <w:rFonts w:ascii="Arial" w:hAnsi="Arial" w:cs="Arial"/>
        </w:rPr>
      </w:pPr>
      <w:r w:rsidRPr="000709BC">
        <w:rPr>
          <w:rFonts w:ascii="Arial" w:hAnsi="Arial" w:cs="Arial"/>
        </w:rPr>
        <w:t>Applications will not be accepted after the closing date.</w:t>
      </w:r>
    </w:p>
    <w:p w14:paraId="63CDB6C2" w14:textId="77777777" w:rsidR="00552EAF" w:rsidRPr="000709BC" w:rsidRDefault="00552EAF" w:rsidP="00552EAF">
      <w:pPr>
        <w:autoSpaceDE w:val="0"/>
        <w:autoSpaceDN w:val="0"/>
        <w:adjustRightInd w:val="0"/>
        <w:jc w:val="both"/>
        <w:rPr>
          <w:rFonts w:ascii="Arial" w:hAnsi="Arial" w:cs="Arial"/>
        </w:rPr>
      </w:pPr>
    </w:p>
    <w:p w14:paraId="65E91AF3" w14:textId="77777777" w:rsidR="00552EAF" w:rsidRDefault="00552EAF" w:rsidP="5C96F9D6">
      <w:pPr>
        <w:pStyle w:val="NoSpacing"/>
        <w:jc w:val="both"/>
        <w:rPr>
          <w:rFonts w:ascii="Arial" w:hAnsi="Arial" w:cs="Arial"/>
          <w:lang w:val="en-US"/>
        </w:rPr>
      </w:pPr>
      <w:r w:rsidRPr="5C96F9D6">
        <w:rPr>
          <w:rFonts w:ascii="Arial" w:hAnsi="Arial" w:cs="Arial"/>
          <w:lang w:val="en-US"/>
        </w:rPr>
        <w:t xml:space="preserve">When outlining your application, accuracy is essential. The information you supply in your application will play a central part </w:t>
      </w:r>
      <w:proofErr w:type="gramStart"/>
      <w:r w:rsidRPr="5C96F9D6">
        <w:rPr>
          <w:rFonts w:ascii="Arial" w:hAnsi="Arial" w:cs="Arial"/>
          <w:lang w:val="en-US"/>
        </w:rPr>
        <w:t>of</w:t>
      </w:r>
      <w:proofErr w:type="gramEnd"/>
      <w:r w:rsidRPr="5C96F9D6">
        <w:rPr>
          <w:rFonts w:ascii="Arial" w:hAnsi="Arial" w:cs="Arial"/>
          <w:lang w:val="en-US"/>
        </w:rPr>
        <w:t xml:space="preserve"> the selection process. The technical elements related to the duties and responsibilities of this job will be scored on a </w:t>
      </w:r>
      <w:proofErr w:type="gramStart"/>
      <w:r w:rsidRPr="5C96F9D6">
        <w:rPr>
          <w:rFonts w:ascii="Arial" w:hAnsi="Arial" w:cs="Arial"/>
          <w:lang w:val="en-US"/>
        </w:rPr>
        <w:t>competency based</w:t>
      </w:r>
      <w:proofErr w:type="gramEnd"/>
      <w:r w:rsidRPr="5C96F9D6">
        <w:rPr>
          <w:rFonts w:ascii="Arial" w:hAnsi="Arial" w:cs="Arial"/>
          <w:lang w:val="en-US"/>
        </w:rPr>
        <w:t xml:space="preserve"> framework at shortlisting and interview.  This means that ONLY those candidates who most closely match the requirements of the post are likely to be shortlisted.</w:t>
      </w:r>
    </w:p>
    <w:p w14:paraId="71D8F29F" w14:textId="77777777" w:rsidR="00552EAF" w:rsidRDefault="00552EAF" w:rsidP="00552EAF">
      <w:pPr>
        <w:pStyle w:val="NoSpacing"/>
        <w:jc w:val="both"/>
        <w:rPr>
          <w:rFonts w:ascii="Arial" w:hAnsi="Arial" w:cs="Arial"/>
        </w:rPr>
      </w:pPr>
    </w:p>
    <w:p w14:paraId="17689D10" w14:textId="77777777" w:rsidR="00552EAF" w:rsidRPr="00903DAC" w:rsidRDefault="00552EAF" w:rsidP="5C96F9D6">
      <w:pPr>
        <w:pStyle w:val="Default"/>
        <w:numPr>
          <w:ilvl w:val="0"/>
          <w:numId w:val="79"/>
        </w:numPr>
        <w:jc w:val="both"/>
        <w:rPr>
          <w:rFonts w:ascii="Arial" w:hAnsi="Arial" w:cs="Arial"/>
          <w:lang w:val="en-US"/>
        </w:rPr>
      </w:pPr>
      <w:r w:rsidRPr="5C96F9D6">
        <w:rPr>
          <w:rFonts w:ascii="Arial" w:hAnsi="Arial" w:cs="Arial"/>
          <w:lang w:val="en-US"/>
        </w:rPr>
        <w:t xml:space="preserve">Please do not use acronyms, complex technical </w:t>
      </w:r>
      <w:proofErr w:type="gramStart"/>
      <w:r w:rsidRPr="5C96F9D6">
        <w:rPr>
          <w:rFonts w:ascii="Arial" w:hAnsi="Arial" w:cs="Arial"/>
          <w:lang w:val="en-US"/>
        </w:rPr>
        <w:t>detail</w:t>
      </w:r>
      <w:proofErr w:type="gramEnd"/>
      <w:r w:rsidRPr="5C96F9D6">
        <w:rPr>
          <w:rFonts w:ascii="Arial" w:hAnsi="Arial" w:cs="Arial"/>
          <w:lang w:val="en-US"/>
        </w:rPr>
        <w:t xml:space="preserve"> etc. Write for the reader who may not know your employer, your field of expertise or your job. </w:t>
      </w:r>
    </w:p>
    <w:p w14:paraId="235E3DA4" w14:textId="77777777" w:rsidR="00552EAF" w:rsidRPr="00903DAC" w:rsidRDefault="00552EAF" w:rsidP="00552EAF">
      <w:pPr>
        <w:pStyle w:val="Default"/>
        <w:numPr>
          <w:ilvl w:val="0"/>
          <w:numId w:val="80"/>
        </w:numPr>
        <w:tabs>
          <w:tab w:val="num" w:pos="720"/>
        </w:tabs>
        <w:spacing w:after="47"/>
        <w:ind w:left="709" w:hanging="425"/>
        <w:jc w:val="both"/>
        <w:rPr>
          <w:rFonts w:ascii="Arial" w:hAnsi="Arial" w:cs="Arial"/>
          <w:color w:val="auto"/>
        </w:rPr>
      </w:pPr>
      <w:r w:rsidRPr="00903DAC">
        <w:rPr>
          <w:rFonts w:ascii="Arial" w:hAnsi="Arial" w:cs="Arial"/>
        </w:rPr>
        <w:t xml:space="preserve">Relevant or equivalent qualifications – if you believe your qualification is equivalent to one required, the onus is on you to provide the Panel with details of modules studied etc. so that a well-informed decision can be made. </w:t>
      </w:r>
    </w:p>
    <w:p w14:paraId="716F7359" w14:textId="77777777" w:rsidR="00552EAF" w:rsidRPr="00903DAC" w:rsidRDefault="00552EAF" w:rsidP="5C96F9D6">
      <w:pPr>
        <w:pStyle w:val="Default"/>
        <w:numPr>
          <w:ilvl w:val="0"/>
          <w:numId w:val="80"/>
        </w:numPr>
        <w:tabs>
          <w:tab w:val="num" w:pos="720"/>
        </w:tabs>
        <w:spacing w:after="47"/>
        <w:ind w:left="709" w:hanging="425"/>
        <w:jc w:val="both"/>
        <w:rPr>
          <w:rFonts w:ascii="Arial" w:hAnsi="Arial" w:cs="Arial"/>
          <w:color w:val="auto"/>
          <w:lang w:val="en-US"/>
        </w:rPr>
      </w:pPr>
      <w:r w:rsidRPr="5C96F9D6">
        <w:rPr>
          <w:rFonts w:ascii="Arial" w:hAnsi="Arial" w:cs="Arial"/>
          <w:lang w:val="en-US"/>
        </w:rPr>
        <w:t xml:space="preserve">It is essential that all applicants demonstrate through their CV and Cover </w:t>
      </w:r>
      <w:proofErr w:type="gramStart"/>
      <w:r w:rsidRPr="5C96F9D6">
        <w:rPr>
          <w:rFonts w:ascii="Arial" w:hAnsi="Arial" w:cs="Arial"/>
          <w:lang w:val="en-US"/>
        </w:rPr>
        <w:t>Letter  how</w:t>
      </w:r>
      <w:proofErr w:type="gramEnd"/>
      <w:r w:rsidRPr="5C96F9D6">
        <w:rPr>
          <w:rFonts w:ascii="Arial" w:hAnsi="Arial" w:cs="Arial"/>
          <w:lang w:val="en-US"/>
        </w:rPr>
        <w:t xml:space="preserve"> and to what extent their experience and skills are relevant to this post, and the extent to which they satisfy each of the essential and desirable </w:t>
      </w:r>
      <w:proofErr w:type="gramStart"/>
      <w:r w:rsidRPr="5C96F9D6">
        <w:rPr>
          <w:rFonts w:ascii="Arial" w:hAnsi="Arial" w:cs="Arial"/>
          <w:lang w:val="en-US"/>
        </w:rPr>
        <w:t>criterion</w:t>
      </w:r>
      <w:proofErr w:type="gramEnd"/>
      <w:r w:rsidRPr="5C96F9D6">
        <w:rPr>
          <w:rFonts w:ascii="Arial" w:hAnsi="Arial" w:cs="Arial"/>
          <w:lang w:val="en-US"/>
        </w:rPr>
        <w:t xml:space="preserve"> specified. If you do not provide sufficient detail, including the appropriate dates needed to meet the criteria, the Selection Panel will reject your application. </w:t>
      </w:r>
    </w:p>
    <w:p w14:paraId="5BA91511" w14:textId="77777777" w:rsidR="00552EAF" w:rsidRPr="00903DAC" w:rsidRDefault="00552EAF" w:rsidP="5C96F9D6">
      <w:pPr>
        <w:pStyle w:val="Default"/>
        <w:numPr>
          <w:ilvl w:val="0"/>
          <w:numId w:val="80"/>
        </w:numPr>
        <w:tabs>
          <w:tab w:val="num" w:pos="720"/>
        </w:tabs>
        <w:spacing w:after="47"/>
        <w:ind w:left="709" w:hanging="425"/>
        <w:jc w:val="both"/>
        <w:rPr>
          <w:rFonts w:ascii="Arial" w:hAnsi="Arial" w:cs="Arial"/>
          <w:color w:val="auto"/>
          <w:lang w:val="en-US"/>
        </w:rPr>
      </w:pPr>
      <w:r w:rsidRPr="5C96F9D6">
        <w:rPr>
          <w:rFonts w:ascii="Arial" w:hAnsi="Arial" w:cs="Arial"/>
          <w:lang w:val="en-US"/>
        </w:rPr>
        <w:t xml:space="preserve">Any examples you provide should be concise and relevant to the criteria. This is very important as the examples that you provide may be discussed at </w:t>
      </w:r>
      <w:proofErr w:type="gramStart"/>
      <w:r w:rsidRPr="5C96F9D6">
        <w:rPr>
          <w:rFonts w:ascii="Arial" w:hAnsi="Arial" w:cs="Arial"/>
          <w:lang w:val="en-US"/>
        </w:rPr>
        <w:t>interview</w:t>
      </w:r>
      <w:proofErr w:type="gramEnd"/>
      <w:r w:rsidRPr="5C96F9D6">
        <w:rPr>
          <w:rFonts w:ascii="Arial" w:hAnsi="Arial" w:cs="Arial"/>
          <w:lang w:val="en-US"/>
        </w:rPr>
        <w:t xml:space="preserve"> and you may need to be prepared to talk about these in detail if you are invited to interview. It is your unique role that the Panel are interested in, not that of your organisation, team or division. </w:t>
      </w:r>
    </w:p>
    <w:p w14:paraId="0A6EA3B5" w14:textId="70961F72" w:rsidR="00552EAF" w:rsidRPr="00552EAF" w:rsidRDefault="00552EAF" w:rsidP="00552EAF">
      <w:pPr>
        <w:pStyle w:val="Default"/>
        <w:numPr>
          <w:ilvl w:val="0"/>
          <w:numId w:val="80"/>
        </w:numPr>
        <w:tabs>
          <w:tab w:val="num" w:pos="720"/>
        </w:tabs>
        <w:spacing w:after="47"/>
        <w:ind w:left="709" w:hanging="425"/>
        <w:jc w:val="both"/>
        <w:rPr>
          <w:rFonts w:ascii="Arial" w:hAnsi="Arial" w:cs="Arial"/>
          <w:color w:val="auto"/>
        </w:rPr>
      </w:pPr>
      <w:r w:rsidRPr="00903DAC">
        <w:rPr>
          <w:rFonts w:ascii="Arial" w:hAnsi="Arial" w:cs="Arial"/>
        </w:rPr>
        <w:t xml:space="preserve">The organisation will not make assumptions from the title of the applicant’s post or the nature of the organisation as to the skills and experience gained. </w:t>
      </w:r>
    </w:p>
    <w:p w14:paraId="3ABBBA63" w14:textId="77777777" w:rsidR="00552EAF" w:rsidRPr="000709BC" w:rsidRDefault="00552EAF" w:rsidP="00552EAF">
      <w:pPr>
        <w:autoSpaceDE w:val="0"/>
        <w:autoSpaceDN w:val="0"/>
        <w:adjustRightInd w:val="0"/>
        <w:jc w:val="both"/>
        <w:rPr>
          <w:rFonts w:ascii="Arial" w:hAnsi="Arial" w:cs="Arial"/>
        </w:rPr>
      </w:pPr>
    </w:p>
    <w:p w14:paraId="4EEA4733" w14:textId="77777777" w:rsidR="00552EAF" w:rsidRDefault="00552EAF" w:rsidP="00552EAF">
      <w:pPr>
        <w:autoSpaceDE w:val="0"/>
        <w:autoSpaceDN w:val="0"/>
        <w:adjustRightInd w:val="0"/>
        <w:jc w:val="both"/>
        <w:rPr>
          <w:rFonts w:ascii="Arial" w:hAnsi="Arial" w:cs="Arial"/>
        </w:rPr>
      </w:pPr>
      <w:r w:rsidRPr="000709BC">
        <w:rPr>
          <w:rFonts w:ascii="Arial" w:hAnsi="Arial" w:cs="Arial"/>
        </w:rPr>
        <w:t xml:space="preserve">If you do not receive an acknowledgement of receipt of your application, or you have not received any direct communication from Conscia within 10 working days of the closing date, please check your junk/spam folders as email notifications may be filtered here. </w:t>
      </w:r>
    </w:p>
    <w:p w14:paraId="0CBA4433" w14:textId="77777777" w:rsidR="00552EAF" w:rsidRPr="000709BC" w:rsidRDefault="00552EAF" w:rsidP="00552EAF">
      <w:pPr>
        <w:autoSpaceDE w:val="0"/>
        <w:autoSpaceDN w:val="0"/>
        <w:adjustRightInd w:val="0"/>
        <w:jc w:val="both"/>
        <w:rPr>
          <w:rFonts w:ascii="Arial" w:hAnsi="Arial" w:cs="Arial"/>
        </w:rPr>
      </w:pPr>
    </w:p>
    <w:p w14:paraId="60D715BE" w14:textId="77777777" w:rsidR="00552EAF" w:rsidRDefault="00552EAF" w:rsidP="00552EAF">
      <w:pPr>
        <w:autoSpaceDE w:val="0"/>
        <w:autoSpaceDN w:val="0"/>
        <w:adjustRightInd w:val="0"/>
        <w:jc w:val="both"/>
        <w:rPr>
          <w:rFonts w:ascii="Arial" w:hAnsi="Arial" w:cs="Arial"/>
        </w:rPr>
      </w:pPr>
      <w:r w:rsidRPr="000709BC">
        <w:rPr>
          <w:rFonts w:ascii="Arial" w:hAnsi="Arial" w:cs="Arial"/>
        </w:rPr>
        <w:t xml:space="preserve">The onus is on each applicant to ensure that they are in receipt of all communication from Conscia Limited. </w:t>
      </w:r>
    </w:p>
    <w:p w14:paraId="366A0339" w14:textId="77777777" w:rsidR="00552EAF" w:rsidRDefault="00552EAF" w:rsidP="00552EAF">
      <w:pPr>
        <w:autoSpaceDE w:val="0"/>
        <w:autoSpaceDN w:val="0"/>
        <w:adjustRightInd w:val="0"/>
        <w:jc w:val="both"/>
        <w:rPr>
          <w:rFonts w:ascii="Arial" w:hAnsi="Arial" w:cs="Arial"/>
        </w:rPr>
      </w:pPr>
    </w:p>
    <w:p w14:paraId="1C0A7C73" w14:textId="77777777" w:rsidR="00552EAF" w:rsidRDefault="00552EAF" w:rsidP="00552EAF">
      <w:pPr>
        <w:autoSpaceDE w:val="0"/>
        <w:autoSpaceDN w:val="0"/>
        <w:adjustRightInd w:val="0"/>
        <w:jc w:val="both"/>
        <w:rPr>
          <w:rFonts w:ascii="Arial" w:hAnsi="Arial" w:cs="Arial"/>
        </w:rPr>
      </w:pPr>
      <w:r w:rsidRPr="000709BC">
        <w:rPr>
          <w:rFonts w:ascii="Arial" w:hAnsi="Arial" w:cs="Arial"/>
        </w:rPr>
        <w:t xml:space="preserve">Conscia Limited accept no responsibility for communication not accessed or received by an applicant. </w:t>
      </w:r>
    </w:p>
    <w:p w14:paraId="5954F9FA" w14:textId="77777777" w:rsidR="00552EAF" w:rsidRPr="000709BC" w:rsidRDefault="00552EAF" w:rsidP="00552EAF">
      <w:pPr>
        <w:autoSpaceDE w:val="0"/>
        <w:autoSpaceDN w:val="0"/>
        <w:adjustRightInd w:val="0"/>
        <w:rPr>
          <w:rFonts w:ascii="Arial" w:hAnsi="Arial" w:cs="Arial"/>
        </w:rPr>
      </w:pPr>
    </w:p>
    <w:p w14:paraId="2C06E07C" w14:textId="77777777" w:rsidR="00552EAF" w:rsidRPr="000709BC" w:rsidRDefault="00552EAF" w:rsidP="00552EAF">
      <w:pPr>
        <w:autoSpaceDE w:val="0"/>
        <w:autoSpaceDN w:val="0"/>
        <w:adjustRightInd w:val="0"/>
        <w:rPr>
          <w:rFonts w:ascii="Arial" w:hAnsi="Arial" w:cs="Arial"/>
        </w:rPr>
      </w:pPr>
      <w:r w:rsidRPr="000709BC">
        <w:rPr>
          <w:rFonts w:ascii="Arial" w:hAnsi="Arial" w:cs="Arial"/>
        </w:rPr>
        <w:t xml:space="preserve">If you have any queries about the role, please contact us at </w:t>
      </w:r>
      <w:hyperlink r:id="rId13" w:history="1">
        <w:r w:rsidRPr="006744EC">
          <w:rPr>
            <w:rStyle w:val="Hyperlink"/>
            <w:rFonts w:ascii="Arial" w:hAnsi="Arial" w:cs="Arial"/>
          </w:rPr>
          <w:t>gemma@consciatalent.com</w:t>
        </w:r>
      </w:hyperlink>
    </w:p>
    <w:p w14:paraId="1EDEC7C5" w14:textId="77777777" w:rsidR="00552EAF" w:rsidRPr="000709BC" w:rsidRDefault="00552EAF" w:rsidP="00552EAF">
      <w:pPr>
        <w:autoSpaceDE w:val="0"/>
        <w:autoSpaceDN w:val="0"/>
        <w:adjustRightInd w:val="0"/>
        <w:jc w:val="both"/>
        <w:rPr>
          <w:rFonts w:ascii="Arial" w:hAnsi="Arial" w:cs="Arial"/>
        </w:rPr>
      </w:pPr>
      <w:r w:rsidRPr="000709BC">
        <w:rPr>
          <w:rFonts w:ascii="Arial" w:hAnsi="Arial" w:cs="Arial"/>
        </w:rPr>
        <w:lastRenderedPageBreak/>
        <w:t xml:space="preserve">                                                        </w:t>
      </w:r>
    </w:p>
    <w:p w14:paraId="4AD52A5B" w14:textId="77777777" w:rsidR="000709BC" w:rsidRDefault="000709BC" w:rsidP="0002038F">
      <w:pPr>
        <w:jc w:val="both"/>
        <w:rPr>
          <w:rFonts w:ascii="Arial" w:hAnsi="Arial" w:cs="Arial"/>
          <w:color w:val="FF0000"/>
        </w:rPr>
      </w:pPr>
    </w:p>
    <w:p w14:paraId="0C765872" w14:textId="77777777" w:rsidR="00552EAF" w:rsidRDefault="00552EAF" w:rsidP="0002038F">
      <w:pPr>
        <w:jc w:val="both"/>
        <w:rPr>
          <w:rFonts w:ascii="Arial" w:hAnsi="Arial" w:cs="Arial"/>
          <w:color w:val="FF0000"/>
        </w:rPr>
      </w:pPr>
    </w:p>
    <w:p w14:paraId="31E6ED3E" w14:textId="77777777" w:rsidR="00552EAF" w:rsidRPr="00552EAF" w:rsidRDefault="00552EAF" w:rsidP="0002038F">
      <w:pPr>
        <w:jc w:val="both"/>
        <w:rPr>
          <w:rFonts w:ascii="Arial" w:hAnsi="Arial" w:cs="Arial"/>
          <w:b/>
          <w:bCs/>
        </w:rPr>
      </w:pPr>
    </w:p>
    <w:p w14:paraId="18E12918" w14:textId="33B53C40" w:rsidR="0002038F" w:rsidRPr="00552EAF" w:rsidRDefault="0002038F" w:rsidP="0002038F">
      <w:pPr>
        <w:jc w:val="both"/>
        <w:rPr>
          <w:rFonts w:ascii="Arial" w:hAnsi="Arial" w:cs="Arial"/>
          <w:b/>
          <w:bCs/>
          <w:color w:val="000000"/>
          <w:sz w:val="28"/>
          <w:szCs w:val="28"/>
          <w:lang w:val="en-GB"/>
        </w:rPr>
      </w:pPr>
      <w:r w:rsidRPr="00552EAF">
        <w:rPr>
          <w:rFonts w:ascii="Arial" w:hAnsi="Arial" w:cs="Arial"/>
          <w:b/>
          <w:bCs/>
        </w:rPr>
        <w:t>GUIDANCE FOR INTERVIEW</w:t>
      </w:r>
    </w:p>
    <w:p w14:paraId="2FB51A89" w14:textId="77777777" w:rsidR="00702F1D" w:rsidRPr="000709BC" w:rsidRDefault="00702F1D" w:rsidP="0002038F">
      <w:pPr>
        <w:jc w:val="both"/>
        <w:rPr>
          <w:rFonts w:ascii="Arial" w:hAnsi="Arial" w:cs="Arial"/>
          <w:b/>
          <w:bCs/>
          <w:color w:val="FF0000"/>
          <w:sz w:val="28"/>
          <w:szCs w:val="28"/>
          <w:lang w:val="en-GB"/>
        </w:rPr>
      </w:pPr>
    </w:p>
    <w:p w14:paraId="51C7D927" w14:textId="77777777" w:rsidR="0002038F" w:rsidRPr="000709BC" w:rsidRDefault="0002038F" w:rsidP="0002038F">
      <w:pPr>
        <w:jc w:val="both"/>
        <w:rPr>
          <w:rFonts w:ascii="Arial" w:hAnsi="Arial" w:cs="Arial"/>
          <w:bCs/>
          <w:color w:val="000000"/>
          <w:sz w:val="28"/>
          <w:szCs w:val="28"/>
          <w:lang w:val="en-GB"/>
        </w:rPr>
      </w:pPr>
      <w:r w:rsidRPr="000709BC">
        <w:rPr>
          <w:rFonts w:ascii="Arial" w:hAnsi="Arial" w:cs="Arial"/>
        </w:rPr>
        <w:t xml:space="preserve">At interview, the technical elements related to the duties and responsibilities of this job will be scored on a </w:t>
      </w:r>
      <w:proofErr w:type="gramStart"/>
      <w:r w:rsidRPr="000709BC">
        <w:rPr>
          <w:rFonts w:ascii="Arial" w:hAnsi="Arial" w:cs="Arial"/>
        </w:rPr>
        <w:t>competency based</w:t>
      </w:r>
      <w:proofErr w:type="gramEnd"/>
      <w:r w:rsidRPr="000709BC">
        <w:rPr>
          <w:rFonts w:ascii="Arial" w:hAnsi="Arial" w:cs="Arial"/>
        </w:rPr>
        <w:t xml:space="preserve"> framework.  The Selection Panel will assess candidates against the </w:t>
      </w:r>
      <w:proofErr w:type="spellStart"/>
      <w:r w:rsidRPr="000709BC">
        <w:rPr>
          <w:rFonts w:ascii="Arial" w:hAnsi="Arial" w:cs="Arial"/>
        </w:rPr>
        <w:t>behavioural</w:t>
      </w:r>
      <w:proofErr w:type="spellEnd"/>
      <w:r w:rsidRPr="000709BC">
        <w:rPr>
          <w:rFonts w:ascii="Arial" w:hAnsi="Arial" w:cs="Arial"/>
        </w:rPr>
        <w:t xml:space="preserve"> competences, qualifications and experience required for the post.</w:t>
      </w:r>
    </w:p>
    <w:p w14:paraId="7AE28FC5" w14:textId="77777777" w:rsidR="008A3393" w:rsidRPr="000709BC" w:rsidRDefault="008A3393" w:rsidP="0002038F">
      <w:pPr>
        <w:jc w:val="both"/>
        <w:rPr>
          <w:rFonts w:ascii="Arial" w:hAnsi="Arial" w:cs="Arial"/>
          <w:bCs/>
          <w:color w:val="000000"/>
          <w:sz w:val="28"/>
          <w:szCs w:val="28"/>
          <w:lang w:val="en-GB"/>
        </w:rPr>
      </w:pPr>
    </w:p>
    <w:p w14:paraId="60B27A44" w14:textId="77777777" w:rsidR="008A3393" w:rsidRPr="000709BC" w:rsidRDefault="008A3393" w:rsidP="0002038F">
      <w:pPr>
        <w:jc w:val="both"/>
        <w:rPr>
          <w:rFonts w:ascii="Arial" w:hAnsi="Arial" w:cs="Arial"/>
          <w:bCs/>
          <w:color w:val="000000"/>
          <w:sz w:val="28"/>
          <w:szCs w:val="28"/>
          <w:lang w:val="en-GB"/>
        </w:rPr>
      </w:pPr>
      <w:r w:rsidRPr="000709BC">
        <w:rPr>
          <w:rFonts w:ascii="Arial" w:hAnsi="Arial" w:cs="Arial"/>
        </w:rPr>
        <w:t>For professional and technical posts, questions may be framed in the context of professional elements of the post.</w:t>
      </w:r>
    </w:p>
    <w:p w14:paraId="3A096CBA" w14:textId="77777777" w:rsidR="0002038F" w:rsidRPr="000709BC" w:rsidRDefault="0002038F" w:rsidP="0002038F">
      <w:pPr>
        <w:jc w:val="both"/>
        <w:rPr>
          <w:rFonts w:ascii="Arial" w:hAnsi="Arial" w:cs="Arial"/>
          <w:bCs/>
          <w:color w:val="000000"/>
          <w:sz w:val="28"/>
          <w:szCs w:val="28"/>
          <w:lang w:val="en-GB"/>
        </w:rPr>
      </w:pPr>
    </w:p>
    <w:p w14:paraId="169CF63D" w14:textId="77777777" w:rsidR="0002038F" w:rsidRPr="000709BC" w:rsidRDefault="0002038F" w:rsidP="0002038F">
      <w:pPr>
        <w:jc w:val="both"/>
        <w:rPr>
          <w:rFonts w:ascii="Arial" w:hAnsi="Arial" w:cs="Arial"/>
          <w:bCs/>
          <w:color w:val="000000"/>
          <w:sz w:val="28"/>
          <w:szCs w:val="28"/>
          <w:lang w:val="en-GB"/>
        </w:rPr>
      </w:pPr>
      <w:r w:rsidRPr="000709BC">
        <w:rPr>
          <w:rFonts w:ascii="Arial" w:hAnsi="Arial" w:cs="Arial"/>
        </w:rPr>
        <w:t xml:space="preserve">If this is your first experience of a </w:t>
      </w:r>
      <w:proofErr w:type="gramStart"/>
      <w:r w:rsidRPr="000709BC">
        <w:rPr>
          <w:rFonts w:ascii="Arial" w:hAnsi="Arial" w:cs="Arial"/>
        </w:rPr>
        <w:t>competency based</w:t>
      </w:r>
      <w:proofErr w:type="gramEnd"/>
      <w:r w:rsidRPr="000709BC">
        <w:rPr>
          <w:rFonts w:ascii="Arial" w:hAnsi="Arial" w:cs="Arial"/>
        </w:rPr>
        <w:t xml:space="preserve"> interview, bear in mind that it does not require you to:</w:t>
      </w:r>
    </w:p>
    <w:p w14:paraId="1E9F2D65" w14:textId="77777777" w:rsidR="00153BBC" w:rsidRPr="000709BC" w:rsidRDefault="00153BBC" w:rsidP="0002038F">
      <w:pPr>
        <w:jc w:val="both"/>
        <w:rPr>
          <w:rFonts w:ascii="Arial" w:hAnsi="Arial" w:cs="Arial"/>
          <w:bCs/>
          <w:color w:val="000000"/>
          <w:sz w:val="28"/>
          <w:szCs w:val="28"/>
          <w:lang w:val="en-GB"/>
        </w:rPr>
      </w:pPr>
    </w:p>
    <w:p w14:paraId="5B9D4E1C" w14:textId="77777777" w:rsidR="0002038F" w:rsidRPr="000709BC" w:rsidRDefault="0002038F" w:rsidP="0002038F">
      <w:pPr>
        <w:pStyle w:val="ListParagraph"/>
        <w:numPr>
          <w:ilvl w:val="0"/>
          <w:numId w:val="3"/>
        </w:numPr>
        <w:ind w:left="709" w:hanging="283"/>
        <w:jc w:val="both"/>
        <w:rPr>
          <w:rFonts w:ascii="Arial" w:hAnsi="Arial" w:cs="Arial"/>
          <w:bCs/>
          <w:color w:val="000000"/>
          <w:sz w:val="28"/>
          <w:szCs w:val="28"/>
          <w:lang w:val="en-GB"/>
        </w:rPr>
      </w:pPr>
      <w:r w:rsidRPr="000709BC">
        <w:rPr>
          <w:rFonts w:ascii="Arial" w:hAnsi="Arial" w:cs="Arial"/>
        </w:rPr>
        <w:t xml:space="preserve">Talk through previous jobs or appointments from start to </w:t>
      </w:r>
      <w:proofErr w:type="gramStart"/>
      <w:r w:rsidRPr="000709BC">
        <w:rPr>
          <w:rFonts w:ascii="Arial" w:hAnsi="Arial" w:cs="Arial"/>
        </w:rPr>
        <w:t>finish;</w:t>
      </w:r>
      <w:proofErr w:type="gramEnd"/>
    </w:p>
    <w:p w14:paraId="3CCA80E2" w14:textId="77777777" w:rsidR="0002038F" w:rsidRPr="000709BC" w:rsidRDefault="0002038F" w:rsidP="0002038F">
      <w:pPr>
        <w:pStyle w:val="ListParagraph"/>
        <w:numPr>
          <w:ilvl w:val="0"/>
          <w:numId w:val="3"/>
        </w:numPr>
        <w:ind w:left="709" w:hanging="283"/>
        <w:jc w:val="both"/>
        <w:rPr>
          <w:rFonts w:ascii="Arial" w:hAnsi="Arial" w:cs="Arial"/>
          <w:bCs/>
          <w:color w:val="000000"/>
          <w:sz w:val="28"/>
          <w:szCs w:val="28"/>
          <w:lang w:val="en-GB"/>
        </w:rPr>
      </w:pPr>
      <w:r w:rsidRPr="000709BC">
        <w:rPr>
          <w:rFonts w:ascii="Arial" w:hAnsi="Arial" w:cs="Arial"/>
        </w:rPr>
        <w:t xml:space="preserve">Provide </w:t>
      </w:r>
      <w:proofErr w:type="spellStart"/>
      <w:proofErr w:type="gramStart"/>
      <w:r w:rsidRPr="000709BC">
        <w:rPr>
          <w:rFonts w:ascii="Arial" w:hAnsi="Arial" w:cs="Arial"/>
        </w:rPr>
        <w:t>generalised</w:t>
      </w:r>
      <w:proofErr w:type="spellEnd"/>
      <w:proofErr w:type="gramEnd"/>
      <w:r w:rsidRPr="000709BC">
        <w:rPr>
          <w:rFonts w:ascii="Arial" w:hAnsi="Arial" w:cs="Arial"/>
        </w:rPr>
        <w:t xml:space="preserve"> information as to your background and </w:t>
      </w:r>
      <w:proofErr w:type="gramStart"/>
      <w:r w:rsidRPr="000709BC">
        <w:rPr>
          <w:rFonts w:ascii="Arial" w:hAnsi="Arial" w:cs="Arial"/>
        </w:rPr>
        <w:t>experience;</w:t>
      </w:r>
      <w:proofErr w:type="gramEnd"/>
    </w:p>
    <w:p w14:paraId="3FBF297B" w14:textId="77777777" w:rsidR="0002038F" w:rsidRPr="000709BC" w:rsidRDefault="0002038F" w:rsidP="0002038F">
      <w:pPr>
        <w:pStyle w:val="ListParagraph"/>
        <w:numPr>
          <w:ilvl w:val="0"/>
          <w:numId w:val="3"/>
        </w:numPr>
        <w:ind w:left="709" w:hanging="283"/>
        <w:jc w:val="both"/>
        <w:rPr>
          <w:rFonts w:ascii="Arial" w:hAnsi="Arial" w:cs="Arial"/>
          <w:bCs/>
          <w:color w:val="000000"/>
          <w:sz w:val="28"/>
          <w:szCs w:val="28"/>
          <w:lang w:val="en-GB"/>
        </w:rPr>
      </w:pPr>
      <w:r w:rsidRPr="000709BC">
        <w:rPr>
          <w:rFonts w:ascii="Arial" w:hAnsi="Arial" w:cs="Arial"/>
        </w:rPr>
        <w:t>Provide information that is not specifically relevant to the competence the question is designed to test.</w:t>
      </w:r>
    </w:p>
    <w:p w14:paraId="23A7232F" w14:textId="77777777" w:rsidR="0002038F" w:rsidRPr="000709BC" w:rsidRDefault="0002038F" w:rsidP="0002038F">
      <w:pPr>
        <w:jc w:val="both"/>
        <w:rPr>
          <w:rFonts w:ascii="Arial" w:hAnsi="Arial" w:cs="Arial"/>
          <w:bCs/>
          <w:color w:val="000000"/>
          <w:sz w:val="28"/>
          <w:szCs w:val="28"/>
          <w:lang w:val="en-GB"/>
        </w:rPr>
      </w:pPr>
    </w:p>
    <w:p w14:paraId="5DFD9132" w14:textId="77777777" w:rsidR="0002038F" w:rsidRPr="000709BC" w:rsidRDefault="0002038F" w:rsidP="0002038F">
      <w:pPr>
        <w:jc w:val="both"/>
        <w:rPr>
          <w:rFonts w:ascii="Arial" w:hAnsi="Arial" w:cs="Arial"/>
          <w:bCs/>
          <w:color w:val="000000"/>
          <w:sz w:val="28"/>
          <w:szCs w:val="28"/>
          <w:lang w:val="en-GB"/>
        </w:rPr>
      </w:pPr>
      <w:r w:rsidRPr="000709BC">
        <w:rPr>
          <w:rFonts w:ascii="Arial" w:hAnsi="Arial" w:cs="Arial"/>
        </w:rPr>
        <w:t xml:space="preserve">A </w:t>
      </w:r>
      <w:proofErr w:type="gramStart"/>
      <w:r w:rsidRPr="000709BC">
        <w:rPr>
          <w:rFonts w:ascii="Arial" w:hAnsi="Arial" w:cs="Arial"/>
        </w:rPr>
        <w:t>competency based</w:t>
      </w:r>
      <w:proofErr w:type="gramEnd"/>
      <w:r w:rsidRPr="000709BC">
        <w:rPr>
          <w:rFonts w:ascii="Arial" w:hAnsi="Arial" w:cs="Arial"/>
        </w:rPr>
        <w:t xml:space="preserve"> interview </w:t>
      </w:r>
      <w:proofErr w:type="gramStart"/>
      <w:r w:rsidRPr="000709BC">
        <w:rPr>
          <w:rFonts w:ascii="Arial" w:hAnsi="Arial" w:cs="Arial"/>
        </w:rPr>
        <w:t>does however</w:t>
      </w:r>
      <w:proofErr w:type="gramEnd"/>
      <w:r w:rsidRPr="000709BC">
        <w:rPr>
          <w:rFonts w:ascii="Arial" w:hAnsi="Arial" w:cs="Arial"/>
        </w:rPr>
        <w:t xml:space="preserve"> require you to:</w:t>
      </w:r>
    </w:p>
    <w:p w14:paraId="63B8242C" w14:textId="77777777" w:rsidR="00153BBC" w:rsidRPr="000709BC" w:rsidRDefault="00153BBC" w:rsidP="0002038F">
      <w:pPr>
        <w:jc w:val="both"/>
        <w:rPr>
          <w:rFonts w:ascii="Arial" w:hAnsi="Arial" w:cs="Arial"/>
          <w:bCs/>
          <w:color w:val="000000"/>
          <w:sz w:val="28"/>
          <w:szCs w:val="28"/>
          <w:lang w:val="en-GB"/>
        </w:rPr>
      </w:pPr>
    </w:p>
    <w:p w14:paraId="2A50933D" w14:textId="77777777" w:rsidR="0002038F" w:rsidRPr="000709BC" w:rsidRDefault="0002038F" w:rsidP="0002038F">
      <w:pPr>
        <w:pStyle w:val="ListParagraph"/>
        <w:numPr>
          <w:ilvl w:val="0"/>
          <w:numId w:val="4"/>
        </w:numPr>
        <w:jc w:val="both"/>
        <w:rPr>
          <w:rFonts w:ascii="Arial" w:hAnsi="Arial" w:cs="Arial"/>
          <w:bCs/>
          <w:color w:val="000000"/>
          <w:sz w:val="28"/>
          <w:szCs w:val="28"/>
          <w:lang w:val="en-GB"/>
        </w:rPr>
      </w:pPr>
      <w:r w:rsidRPr="000709BC">
        <w:rPr>
          <w:rFonts w:ascii="Arial" w:hAnsi="Arial" w:cs="Arial"/>
        </w:rPr>
        <w:t xml:space="preserve">Focus exclusively, in your responses, on your ability to fulfil the competences required for the effective performance of this </w:t>
      </w:r>
      <w:proofErr w:type="gramStart"/>
      <w:r w:rsidRPr="000709BC">
        <w:rPr>
          <w:rFonts w:ascii="Arial" w:hAnsi="Arial" w:cs="Arial"/>
        </w:rPr>
        <w:t>role;</w:t>
      </w:r>
      <w:proofErr w:type="gramEnd"/>
      <w:r w:rsidRPr="000709BC">
        <w:rPr>
          <w:rFonts w:ascii="Arial" w:hAnsi="Arial" w:cs="Arial"/>
        </w:rPr>
        <w:t xml:space="preserve"> </w:t>
      </w:r>
    </w:p>
    <w:p w14:paraId="702D4A2C" w14:textId="77777777" w:rsidR="0002038F" w:rsidRPr="000709BC" w:rsidRDefault="0002038F" w:rsidP="0002038F">
      <w:pPr>
        <w:pStyle w:val="ListParagraph"/>
        <w:numPr>
          <w:ilvl w:val="0"/>
          <w:numId w:val="4"/>
        </w:numPr>
        <w:jc w:val="both"/>
        <w:rPr>
          <w:rFonts w:ascii="Arial" w:hAnsi="Arial" w:cs="Arial"/>
          <w:bCs/>
          <w:color w:val="000000"/>
          <w:sz w:val="28"/>
          <w:szCs w:val="28"/>
          <w:lang w:val="en-GB"/>
        </w:rPr>
      </w:pPr>
      <w:r w:rsidRPr="000709BC">
        <w:rPr>
          <w:rFonts w:ascii="Arial" w:hAnsi="Arial" w:cs="Arial"/>
        </w:rPr>
        <w:t xml:space="preserve">Provide specific and verifiable examples of your experience in relation to the </w:t>
      </w:r>
      <w:proofErr w:type="gramStart"/>
      <w:r w:rsidRPr="000709BC">
        <w:rPr>
          <w:rFonts w:ascii="Arial" w:hAnsi="Arial" w:cs="Arial"/>
        </w:rPr>
        <w:t>required competence areas</w:t>
      </w:r>
      <w:proofErr w:type="gramEnd"/>
      <w:r w:rsidRPr="000709BC">
        <w:rPr>
          <w:rFonts w:ascii="Arial" w:hAnsi="Arial" w:cs="Arial"/>
        </w:rPr>
        <w:t>.</w:t>
      </w:r>
    </w:p>
    <w:p w14:paraId="148370F9" w14:textId="77777777" w:rsidR="0002038F" w:rsidRPr="000709BC" w:rsidRDefault="0002038F" w:rsidP="0002038F">
      <w:pPr>
        <w:jc w:val="both"/>
        <w:rPr>
          <w:rFonts w:ascii="Arial" w:hAnsi="Arial" w:cs="Arial"/>
          <w:b/>
          <w:bCs/>
          <w:color w:val="000000"/>
          <w:sz w:val="28"/>
          <w:szCs w:val="28"/>
          <w:u w:val="single"/>
          <w:lang w:val="en-GB"/>
        </w:rPr>
      </w:pPr>
    </w:p>
    <w:p w14:paraId="1191C505" w14:textId="77777777" w:rsidR="007C327F" w:rsidRPr="000709BC" w:rsidRDefault="007C327F" w:rsidP="007C327F">
      <w:pPr>
        <w:autoSpaceDE w:val="0"/>
        <w:autoSpaceDN w:val="0"/>
        <w:adjustRightInd w:val="0"/>
        <w:jc w:val="both"/>
        <w:rPr>
          <w:rFonts w:ascii="Arial" w:hAnsi="Arial" w:cs="Arial"/>
          <w:b/>
          <w:bCs/>
          <w:sz w:val="28"/>
          <w:szCs w:val="28"/>
          <w:lang w:eastAsia="en-GB"/>
        </w:rPr>
      </w:pPr>
      <w:r w:rsidRPr="000709BC">
        <w:rPr>
          <w:rFonts w:ascii="Arial" w:hAnsi="Arial" w:cs="Arial"/>
          <w:b/>
          <w:bCs/>
        </w:rPr>
        <w:t>Order of Merit</w:t>
      </w:r>
    </w:p>
    <w:p w14:paraId="20400C03" w14:textId="77777777" w:rsidR="007C327F" w:rsidRPr="000709BC" w:rsidRDefault="007C327F" w:rsidP="007C327F">
      <w:pPr>
        <w:autoSpaceDE w:val="0"/>
        <w:autoSpaceDN w:val="0"/>
        <w:adjustRightInd w:val="0"/>
        <w:jc w:val="both"/>
        <w:rPr>
          <w:rFonts w:ascii="Arial" w:hAnsi="Arial" w:cs="Arial"/>
          <w:bCs/>
          <w:color w:val="000000"/>
          <w:sz w:val="28"/>
          <w:szCs w:val="28"/>
          <w:lang w:val="en-GB"/>
        </w:rPr>
      </w:pPr>
    </w:p>
    <w:p w14:paraId="54199599" w14:textId="77777777" w:rsidR="007C327F" w:rsidRPr="000709BC" w:rsidRDefault="007C327F" w:rsidP="007C327F">
      <w:pPr>
        <w:autoSpaceDE w:val="0"/>
        <w:autoSpaceDN w:val="0"/>
        <w:adjustRightInd w:val="0"/>
        <w:jc w:val="both"/>
        <w:rPr>
          <w:rFonts w:ascii="Arial" w:hAnsi="Arial" w:cs="Arial"/>
          <w:bCs/>
          <w:color w:val="000000"/>
          <w:sz w:val="28"/>
          <w:szCs w:val="28"/>
          <w:lang w:val="en-GB"/>
        </w:rPr>
      </w:pPr>
      <w:r w:rsidRPr="000709BC">
        <w:rPr>
          <w:rFonts w:ascii="Arial" w:hAnsi="Arial" w:cs="Arial"/>
        </w:rPr>
        <w:t xml:space="preserve">The Selection Panel will assess candidates against the interview criteria. Those candidates who meet the required standard(s) and pass mark will be deemed suitable for appointment. The Selection Panel will then list those suitable for </w:t>
      </w:r>
      <w:proofErr w:type="gramStart"/>
      <w:r w:rsidRPr="000709BC">
        <w:rPr>
          <w:rFonts w:ascii="Arial" w:hAnsi="Arial" w:cs="Arial"/>
        </w:rPr>
        <w:t>appointment</w:t>
      </w:r>
      <w:proofErr w:type="gramEnd"/>
      <w:r w:rsidRPr="000709BC">
        <w:rPr>
          <w:rFonts w:ascii="Arial" w:hAnsi="Arial" w:cs="Arial"/>
        </w:rPr>
        <w:t xml:space="preserve"> in order of merit with the highest scoring applicant ranked first. </w:t>
      </w:r>
    </w:p>
    <w:p w14:paraId="748CE57F" w14:textId="77777777" w:rsidR="007C327F" w:rsidRPr="000709BC" w:rsidRDefault="007C327F" w:rsidP="007C327F">
      <w:pPr>
        <w:autoSpaceDE w:val="0"/>
        <w:autoSpaceDN w:val="0"/>
        <w:adjustRightInd w:val="0"/>
        <w:jc w:val="both"/>
        <w:rPr>
          <w:rFonts w:ascii="Arial" w:hAnsi="Arial" w:cs="Arial"/>
          <w:bCs/>
          <w:sz w:val="28"/>
          <w:szCs w:val="28"/>
          <w:lang w:val="en-GB"/>
        </w:rPr>
      </w:pPr>
    </w:p>
    <w:p w14:paraId="5C4D2DF3" w14:textId="77777777" w:rsidR="007C327F" w:rsidRPr="000709BC" w:rsidRDefault="007C327F" w:rsidP="007C327F">
      <w:pPr>
        <w:autoSpaceDE w:val="0"/>
        <w:autoSpaceDN w:val="0"/>
        <w:adjustRightInd w:val="0"/>
        <w:jc w:val="both"/>
        <w:rPr>
          <w:rFonts w:ascii="Arial" w:hAnsi="Arial" w:cs="Arial"/>
          <w:sz w:val="28"/>
          <w:szCs w:val="28"/>
          <w:lang w:eastAsia="en-GB"/>
        </w:rPr>
      </w:pPr>
      <w:r w:rsidRPr="000709BC">
        <w:rPr>
          <w:rFonts w:ascii="Arial" w:hAnsi="Arial" w:cs="Arial"/>
        </w:rPr>
        <w:t xml:space="preserve">The order of merit is valid for one year.  Therefore, if this post becomes available </w:t>
      </w:r>
      <w:proofErr w:type="gramStart"/>
      <w:r w:rsidRPr="000709BC">
        <w:rPr>
          <w:rFonts w:ascii="Arial" w:hAnsi="Arial" w:cs="Arial"/>
        </w:rPr>
        <w:t>again within</w:t>
      </w:r>
      <w:proofErr w:type="gramEnd"/>
      <w:r w:rsidRPr="000709BC">
        <w:rPr>
          <w:rFonts w:ascii="Arial" w:hAnsi="Arial" w:cs="Arial"/>
        </w:rPr>
        <w:t xml:space="preserve"> this year, the next suitable candidate will be offered the post without further competition.</w:t>
      </w:r>
    </w:p>
    <w:p w14:paraId="52E8CDAC" w14:textId="77777777" w:rsidR="0027327E" w:rsidRPr="000709BC" w:rsidRDefault="0027327E" w:rsidP="0002038F">
      <w:pPr>
        <w:jc w:val="both"/>
        <w:rPr>
          <w:rFonts w:ascii="Arial" w:hAnsi="Arial" w:cs="Arial"/>
          <w:b/>
          <w:bCs/>
          <w:color w:val="000000"/>
          <w:sz w:val="28"/>
          <w:szCs w:val="28"/>
          <w:lang w:val="en-GB"/>
        </w:rPr>
      </w:pPr>
    </w:p>
    <w:p w14:paraId="48271D5F" w14:textId="77777777" w:rsidR="0002038F" w:rsidRPr="000709BC" w:rsidRDefault="0002038F" w:rsidP="0002038F">
      <w:pPr>
        <w:jc w:val="both"/>
        <w:rPr>
          <w:rFonts w:ascii="Arial" w:hAnsi="Arial" w:cs="Arial"/>
          <w:b/>
          <w:bCs/>
          <w:color w:val="000000"/>
          <w:sz w:val="28"/>
          <w:szCs w:val="28"/>
          <w:lang w:val="en-GB"/>
        </w:rPr>
      </w:pPr>
      <w:r w:rsidRPr="000709BC">
        <w:rPr>
          <w:rFonts w:ascii="Arial" w:hAnsi="Arial" w:cs="Arial"/>
          <w:b/>
          <w:bCs/>
        </w:rPr>
        <w:t>ADDITIONAL INFORMATION</w:t>
      </w:r>
    </w:p>
    <w:p w14:paraId="1F9E8FD8" w14:textId="77777777" w:rsidR="0002038F" w:rsidRPr="000709BC" w:rsidRDefault="0002038F" w:rsidP="0002038F">
      <w:pPr>
        <w:jc w:val="both"/>
        <w:rPr>
          <w:rFonts w:ascii="Arial" w:hAnsi="Arial" w:cs="Arial"/>
          <w:bCs/>
          <w:color w:val="000000"/>
          <w:sz w:val="28"/>
          <w:szCs w:val="28"/>
          <w:lang w:val="en-GB"/>
        </w:rPr>
      </w:pPr>
    </w:p>
    <w:p w14:paraId="21010C24" w14:textId="77777777" w:rsidR="0002038F" w:rsidRPr="000709BC" w:rsidRDefault="0002038F" w:rsidP="0002038F">
      <w:pPr>
        <w:jc w:val="both"/>
        <w:rPr>
          <w:rFonts w:ascii="Arial" w:hAnsi="Arial" w:cs="Arial"/>
          <w:b/>
          <w:bCs/>
          <w:color w:val="000000"/>
          <w:sz w:val="28"/>
          <w:szCs w:val="28"/>
          <w:lang w:val="en-GB"/>
        </w:rPr>
      </w:pPr>
      <w:r w:rsidRPr="000709BC">
        <w:rPr>
          <w:rFonts w:ascii="Arial" w:hAnsi="Arial" w:cs="Arial"/>
        </w:rPr>
        <w:t>Disability Requirements</w:t>
      </w:r>
    </w:p>
    <w:p w14:paraId="403B7D2C" w14:textId="2CE6FC31" w:rsidR="00552EAF" w:rsidRDefault="00A768CC" w:rsidP="00552EAF">
      <w:pPr>
        <w:jc w:val="both"/>
      </w:pPr>
      <w:proofErr w:type="gramStart"/>
      <w:r w:rsidRPr="000709BC">
        <w:rPr>
          <w:rFonts w:ascii="Arial" w:hAnsi="Arial" w:cs="Arial"/>
        </w:rPr>
        <w:t>this</w:t>
      </w:r>
      <w:proofErr w:type="gramEnd"/>
      <w:r w:rsidRPr="000709BC">
        <w:rPr>
          <w:rFonts w:ascii="Arial" w:hAnsi="Arial" w:cs="Arial"/>
        </w:rPr>
        <w:t xml:space="preserve"> public sector organisation will ask on the application form if you require any reasonable adjustments, due to disability, to enable you to attend any part of the assessment process.  Details of any disability disclosed are used for this purpose only and do not form any part of the selection process.  If you have indicated </w:t>
      </w:r>
      <w:proofErr w:type="gramStart"/>
      <w:r w:rsidRPr="000709BC">
        <w:rPr>
          <w:rFonts w:ascii="Arial" w:hAnsi="Arial" w:cs="Arial"/>
        </w:rPr>
        <w:t>on</w:t>
      </w:r>
      <w:proofErr w:type="gramEnd"/>
      <w:r w:rsidRPr="000709BC">
        <w:rPr>
          <w:rFonts w:ascii="Arial" w:hAnsi="Arial" w:cs="Arial"/>
        </w:rPr>
        <w:t xml:space="preserve"> your </w:t>
      </w:r>
      <w:r w:rsidRPr="000709BC">
        <w:rPr>
          <w:rFonts w:ascii="Arial" w:hAnsi="Arial" w:cs="Arial"/>
        </w:rPr>
        <w:lastRenderedPageBreak/>
        <w:t xml:space="preserve">application that you have a disability, are successful in the selection process and are being considered for appointment, you may be required to outline any adjustments you consider necessary </w:t>
      </w:r>
      <w:proofErr w:type="gramStart"/>
      <w:r w:rsidRPr="000709BC">
        <w:rPr>
          <w:rFonts w:ascii="Arial" w:hAnsi="Arial" w:cs="Arial"/>
        </w:rPr>
        <w:t>in order for</w:t>
      </w:r>
      <w:proofErr w:type="gramEnd"/>
      <w:r w:rsidRPr="000709BC">
        <w:rPr>
          <w:rFonts w:ascii="Arial" w:hAnsi="Arial" w:cs="Arial"/>
        </w:rPr>
        <w:t xml:space="preserve"> you to take up an appointment.  If you wish to discuss your disability requirements further, please contact </w:t>
      </w:r>
      <w:r w:rsidR="000709BC">
        <w:rPr>
          <w:rFonts w:ascii="Arial" w:hAnsi="Arial" w:cs="Arial"/>
        </w:rPr>
        <w:t xml:space="preserve">Gemma at Conscia </w:t>
      </w:r>
      <w:r w:rsidR="00552EAF">
        <w:rPr>
          <w:rFonts w:ascii="Arial" w:hAnsi="Arial" w:cs="Arial"/>
        </w:rPr>
        <w:t>at</w:t>
      </w:r>
    </w:p>
    <w:p w14:paraId="6FC5B5A9" w14:textId="25387D07" w:rsidR="000709BC" w:rsidRPr="000709BC" w:rsidRDefault="000709BC" w:rsidP="0002038F">
      <w:pPr>
        <w:jc w:val="both"/>
        <w:rPr>
          <w:rFonts w:ascii="Arial" w:hAnsi="Arial" w:cs="Arial"/>
          <w:bCs/>
          <w:color w:val="000000"/>
          <w:sz w:val="28"/>
          <w:szCs w:val="28"/>
          <w:lang w:val="en-GB"/>
        </w:rPr>
      </w:pPr>
      <w:hyperlink r:id="rId14" w:history="1">
        <w:r w:rsidRPr="006744EC">
          <w:rPr>
            <w:rStyle w:val="Hyperlink"/>
            <w:rFonts w:ascii="Arial" w:hAnsi="Arial" w:cs="Arial"/>
          </w:rPr>
          <w:t>gemma@consciatalent.com</w:t>
        </w:r>
      </w:hyperlink>
      <w:r>
        <w:rPr>
          <w:rFonts w:ascii="Arial" w:hAnsi="Arial" w:cs="Arial"/>
        </w:rPr>
        <w:t xml:space="preserve"> </w:t>
      </w:r>
    </w:p>
    <w:p w14:paraId="453DCE63" w14:textId="77777777" w:rsidR="0002038F" w:rsidRPr="000709BC" w:rsidRDefault="0002038F" w:rsidP="0002038F">
      <w:pPr>
        <w:jc w:val="both"/>
        <w:rPr>
          <w:rFonts w:ascii="Arial" w:hAnsi="Arial" w:cs="Arial"/>
          <w:bCs/>
          <w:color w:val="000000"/>
          <w:sz w:val="28"/>
          <w:szCs w:val="28"/>
          <w:lang w:val="en-GB"/>
        </w:rPr>
      </w:pPr>
    </w:p>
    <w:p w14:paraId="6F2377CA" w14:textId="77777777" w:rsidR="0002038F" w:rsidRPr="000709BC" w:rsidRDefault="0002038F" w:rsidP="0002038F">
      <w:pPr>
        <w:jc w:val="both"/>
        <w:rPr>
          <w:rFonts w:ascii="Arial" w:hAnsi="Arial" w:cs="Arial"/>
          <w:b/>
          <w:bCs/>
          <w:color w:val="000000"/>
          <w:sz w:val="28"/>
          <w:szCs w:val="28"/>
          <w:lang w:val="en-GB"/>
        </w:rPr>
      </w:pPr>
      <w:r w:rsidRPr="000709BC">
        <w:rPr>
          <w:rFonts w:ascii="Arial" w:hAnsi="Arial" w:cs="Arial"/>
          <w:b/>
          <w:bCs/>
        </w:rPr>
        <w:t>Vetting Procedures</w:t>
      </w:r>
    </w:p>
    <w:p w14:paraId="3EB779B1" w14:textId="77777777" w:rsidR="0002038F" w:rsidRPr="000709BC" w:rsidRDefault="0002038F" w:rsidP="0002038F">
      <w:pPr>
        <w:jc w:val="both"/>
        <w:rPr>
          <w:rFonts w:ascii="Arial" w:hAnsi="Arial" w:cs="Arial"/>
          <w:bCs/>
          <w:color w:val="000000"/>
          <w:sz w:val="28"/>
          <w:szCs w:val="28"/>
          <w:lang w:val="en-GB"/>
        </w:rPr>
      </w:pPr>
      <w:r w:rsidRPr="000709BC">
        <w:rPr>
          <w:rFonts w:ascii="Arial" w:hAnsi="Arial" w:cs="Arial"/>
        </w:rPr>
        <w:t>Prior to appointment the following will be required:</w:t>
      </w:r>
    </w:p>
    <w:p w14:paraId="1FC45824" w14:textId="77777777" w:rsidR="0002038F" w:rsidRPr="000709BC" w:rsidRDefault="0002038F" w:rsidP="0002038F">
      <w:pPr>
        <w:pStyle w:val="ListParagraph"/>
        <w:numPr>
          <w:ilvl w:val="0"/>
          <w:numId w:val="5"/>
        </w:numPr>
        <w:jc w:val="both"/>
        <w:rPr>
          <w:rFonts w:ascii="Arial" w:hAnsi="Arial" w:cs="Arial"/>
          <w:bCs/>
          <w:color w:val="000000"/>
          <w:sz w:val="28"/>
          <w:szCs w:val="28"/>
          <w:lang w:val="en-GB"/>
        </w:rPr>
      </w:pPr>
      <w:r w:rsidRPr="000709BC">
        <w:rPr>
          <w:rFonts w:ascii="Arial" w:hAnsi="Arial" w:cs="Arial"/>
        </w:rPr>
        <w:t>Proof of qualifications.</w:t>
      </w:r>
    </w:p>
    <w:p w14:paraId="4A761294" w14:textId="77777777" w:rsidR="0002038F" w:rsidRPr="000709BC" w:rsidRDefault="0002038F" w:rsidP="0002038F">
      <w:pPr>
        <w:pStyle w:val="ListParagraph"/>
        <w:numPr>
          <w:ilvl w:val="0"/>
          <w:numId w:val="5"/>
        </w:numPr>
        <w:jc w:val="both"/>
        <w:rPr>
          <w:rFonts w:ascii="Arial" w:hAnsi="Arial" w:cs="Arial"/>
          <w:bCs/>
          <w:color w:val="000000"/>
          <w:sz w:val="28"/>
          <w:szCs w:val="28"/>
          <w:lang w:val="en-GB"/>
        </w:rPr>
      </w:pPr>
      <w:r w:rsidRPr="000709BC">
        <w:rPr>
          <w:rFonts w:ascii="Arial" w:hAnsi="Arial" w:cs="Arial"/>
        </w:rPr>
        <w:t>Copy of valid Driving Licence.</w:t>
      </w:r>
    </w:p>
    <w:p w14:paraId="2EB385C4" w14:textId="77777777" w:rsidR="0002038F" w:rsidRPr="000709BC" w:rsidRDefault="0002038F" w:rsidP="0002038F">
      <w:pPr>
        <w:pStyle w:val="ListParagraph"/>
        <w:numPr>
          <w:ilvl w:val="0"/>
          <w:numId w:val="5"/>
        </w:numPr>
        <w:jc w:val="both"/>
        <w:rPr>
          <w:rFonts w:ascii="Arial" w:hAnsi="Arial" w:cs="Arial"/>
          <w:bCs/>
          <w:color w:val="000000"/>
          <w:sz w:val="28"/>
          <w:szCs w:val="28"/>
          <w:lang w:val="en-GB"/>
        </w:rPr>
      </w:pPr>
      <w:r w:rsidRPr="000709BC">
        <w:rPr>
          <w:rFonts w:ascii="Arial" w:hAnsi="Arial" w:cs="Arial"/>
        </w:rPr>
        <w:t>Receipt of 2 satisfactory references (references will not be sought until after the final stage of the assessment process).</w:t>
      </w:r>
    </w:p>
    <w:p w14:paraId="381F8D6A" w14:textId="77777777" w:rsidR="0002038F" w:rsidRPr="000709BC" w:rsidRDefault="0002038F" w:rsidP="0002038F">
      <w:pPr>
        <w:pStyle w:val="ListParagraph"/>
        <w:numPr>
          <w:ilvl w:val="0"/>
          <w:numId w:val="5"/>
        </w:numPr>
        <w:jc w:val="both"/>
        <w:rPr>
          <w:rFonts w:ascii="Arial" w:hAnsi="Arial" w:cs="Arial"/>
          <w:bCs/>
          <w:color w:val="000000"/>
          <w:sz w:val="28"/>
          <w:szCs w:val="28"/>
          <w:lang w:val="en-GB"/>
        </w:rPr>
      </w:pPr>
      <w:r w:rsidRPr="000709BC">
        <w:rPr>
          <w:rFonts w:ascii="Arial" w:hAnsi="Arial" w:cs="Arial"/>
        </w:rPr>
        <w:t xml:space="preserve">Basic level security clearance which is managed by Access NI. </w:t>
      </w:r>
    </w:p>
    <w:p w14:paraId="2D80F3DA" w14:textId="77777777" w:rsidR="00311C25" w:rsidRPr="000709BC" w:rsidRDefault="00311C25" w:rsidP="0002038F">
      <w:pPr>
        <w:jc w:val="both"/>
        <w:rPr>
          <w:rFonts w:ascii="Arial" w:hAnsi="Arial" w:cs="Arial"/>
          <w:b/>
          <w:bCs/>
          <w:color w:val="000000"/>
          <w:sz w:val="28"/>
          <w:szCs w:val="28"/>
          <w:lang w:val="en-GB"/>
        </w:rPr>
      </w:pPr>
    </w:p>
    <w:p w14:paraId="4717AB97" w14:textId="77777777" w:rsidR="0002038F" w:rsidRPr="000709BC" w:rsidRDefault="0002038F" w:rsidP="0002038F">
      <w:pPr>
        <w:jc w:val="both"/>
        <w:rPr>
          <w:rFonts w:ascii="Arial" w:hAnsi="Arial" w:cs="Arial"/>
          <w:b/>
          <w:bCs/>
          <w:sz w:val="28"/>
          <w:szCs w:val="28"/>
          <w:lang w:val="en-GB"/>
        </w:rPr>
      </w:pPr>
      <w:r w:rsidRPr="000709BC">
        <w:rPr>
          <w:rFonts w:ascii="Arial" w:hAnsi="Arial" w:cs="Arial"/>
          <w:b/>
          <w:bCs/>
        </w:rPr>
        <w:t>Availability</w:t>
      </w:r>
    </w:p>
    <w:p w14:paraId="721E9EF0" w14:textId="77777777" w:rsidR="0002038F" w:rsidRPr="000709BC" w:rsidRDefault="0002038F" w:rsidP="0002038F">
      <w:pPr>
        <w:jc w:val="both"/>
        <w:rPr>
          <w:rFonts w:ascii="Arial" w:hAnsi="Arial" w:cs="Arial"/>
          <w:sz w:val="28"/>
          <w:szCs w:val="28"/>
        </w:rPr>
      </w:pPr>
      <w:r w:rsidRPr="000709BC">
        <w:rPr>
          <w:rFonts w:ascii="Arial" w:hAnsi="Arial" w:cs="Arial"/>
        </w:rPr>
        <w:t xml:space="preserve">The post is based in the Foyle </w:t>
      </w:r>
      <w:proofErr w:type="gramStart"/>
      <w:r w:rsidRPr="000709BC">
        <w:rPr>
          <w:rFonts w:ascii="Arial" w:hAnsi="Arial" w:cs="Arial"/>
        </w:rPr>
        <w:t>Area,</w:t>
      </w:r>
      <w:proofErr w:type="gramEnd"/>
      <w:r w:rsidRPr="000709BC">
        <w:rPr>
          <w:rFonts w:ascii="Arial" w:hAnsi="Arial" w:cs="Arial"/>
        </w:rPr>
        <w:t xml:space="preserve"> however the successful applicant will also be required to travel within the Foyle and Carlingford Areas and outside both jurisdictions.  </w:t>
      </w:r>
    </w:p>
    <w:p w14:paraId="1BC44A49" w14:textId="77777777" w:rsidR="0002038F" w:rsidRPr="000709BC" w:rsidRDefault="0002038F" w:rsidP="0002038F">
      <w:pPr>
        <w:jc w:val="both"/>
        <w:rPr>
          <w:rFonts w:ascii="Arial" w:hAnsi="Arial" w:cs="Arial"/>
          <w:sz w:val="28"/>
          <w:szCs w:val="28"/>
        </w:rPr>
      </w:pPr>
    </w:p>
    <w:p w14:paraId="546297FA" w14:textId="77777777" w:rsidR="0002038F" w:rsidRPr="000709BC" w:rsidRDefault="0002038F" w:rsidP="0002038F">
      <w:pPr>
        <w:jc w:val="both"/>
        <w:rPr>
          <w:rFonts w:ascii="Arial" w:hAnsi="Arial" w:cs="Arial"/>
          <w:b/>
          <w:bCs/>
          <w:sz w:val="28"/>
          <w:szCs w:val="28"/>
        </w:rPr>
      </w:pPr>
      <w:r w:rsidRPr="000709BC">
        <w:rPr>
          <w:rFonts w:ascii="Arial" w:hAnsi="Arial" w:cs="Arial"/>
          <w:b/>
          <w:bCs/>
        </w:rPr>
        <w:t>Any Other Duties</w:t>
      </w:r>
    </w:p>
    <w:p w14:paraId="656D3A45" w14:textId="77777777" w:rsidR="00CE68F4" w:rsidRPr="000709BC" w:rsidRDefault="00CE68F4" w:rsidP="00CE68F4">
      <w:pPr>
        <w:autoSpaceDE w:val="0"/>
        <w:autoSpaceDN w:val="0"/>
        <w:adjustRightInd w:val="0"/>
        <w:jc w:val="both"/>
        <w:rPr>
          <w:rFonts w:ascii="Arial" w:hAnsi="Arial" w:cs="Arial"/>
          <w:sz w:val="28"/>
          <w:szCs w:val="28"/>
        </w:rPr>
      </w:pPr>
      <w:r w:rsidRPr="000709BC">
        <w:rPr>
          <w:rFonts w:ascii="Arial" w:hAnsi="Arial" w:cs="Arial"/>
        </w:rPr>
        <w:t>Appointees may be required to carry out any other duties that may (from time to time) arise and which are reasonably required within the general level of responsibility for the post.</w:t>
      </w:r>
    </w:p>
    <w:p w14:paraId="2A614AD9" w14:textId="77777777" w:rsidR="00CE68F4" w:rsidRPr="000709BC" w:rsidRDefault="00CE68F4" w:rsidP="00CE68F4">
      <w:pPr>
        <w:autoSpaceDE w:val="0"/>
        <w:autoSpaceDN w:val="0"/>
        <w:adjustRightInd w:val="0"/>
        <w:jc w:val="both"/>
        <w:rPr>
          <w:rFonts w:ascii="Arial" w:hAnsi="Arial" w:cs="Arial"/>
          <w:b/>
          <w:sz w:val="28"/>
          <w:szCs w:val="28"/>
          <w:lang w:val="en-GB"/>
        </w:rPr>
      </w:pPr>
    </w:p>
    <w:p w14:paraId="7181423E" w14:textId="77777777" w:rsidR="0002038F" w:rsidRPr="00552EAF" w:rsidRDefault="0002038F" w:rsidP="0002038F">
      <w:pPr>
        <w:autoSpaceDE w:val="0"/>
        <w:autoSpaceDN w:val="0"/>
        <w:adjustRightInd w:val="0"/>
        <w:jc w:val="both"/>
        <w:rPr>
          <w:rFonts w:ascii="Arial" w:hAnsi="Arial" w:cs="Arial"/>
          <w:b/>
          <w:bCs/>
          <w:sz w:val="28"/>
          <w:szCs w:val="28"/>
        </w:rPr>
      </w:pPr>
      <w:r w:rsidRPr="00552EAF">
        <w:rPr>
          <w:rFonts w:ascii="Arial" w:hAnsi="Arial" w:cs="Arial"/>
          <w:b/>
          <w:bCs/>
        </w:rPr>
        <w:t>Salary</w:t>
      </w:r>
    </w:p>
    <w:p w14:paraId="06D73572" w14:textId="77777777" w:rsidR="0002038F" w:rsidRPr="000709BC" w:rsidRDefault="0002038F" w:rsidP="0002038F">
      <w:pPr>
        <w:autoSpaceDE w:val="0"/>
        <w:autoSpaceDN w:val="0"/>
        <w:adjustRightInd w:val="0"/>
        <w:jc w:val="both"/>
        <w:rPr>
          <w:rFonts w:ascii="Arial" w:hAnsi="Arial" w:cs="Arial"/>
          <w:sz w:val="28"/>
          <w:szCs w:val="28"/>
        </w:rPr>
      </w:pPr>
      <w:r w:rsidRPr="000709BC">
        <w:rPr>
          <w:rFonts w:ascii="Arial" w:hAnsi="Arial" w:cs="Arial"/>
        </w:rPr>
        <w:t>Starting salary will normally be at the minimum of the scale.  Consideration of a higher starting salary may be given to applicants with exceptional relevant experience and/or skills and only then if all ‘suitable candidates’ (those considered to be appointable by the Selection Panel) have refused the minimum salary offered.</w:t>
      </w:r>
    </w:p>
    <w:p w14:paraId="0929FFB4" w14:textId="77777777" w:rsidR="0002038F" w:rsidRPr="000709BC" w:rsidRDefault="0002038F" w:rsidP="0002038F">
      <w:pPr>
        <w:autoSpaceDE w:val="0"/>
        <w:autoSpaceDN w:val="0"/>
        <w:adjustRightInd w:val="0"/>
        <w:jc w:val="both"/>
        <w:rPr>
          <w:rFonts w:ascii="Arial" w:hAnsi="Arial" w:cs="Arial"/>
        </w:rPr>
      </w:pPr>
    </w:p>
    <w:sectPr w:rsidR="0002038F" w:rsidRPr="000709BC" w:rsidSect="004523EB">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51557" w14:textId="77777777" w:rsidR="00B037D5" w:rsidRDefault="00B037D5" w:rsidP="00512165">
      <w:r>
        <w:separator/>
      </w:r>
    </w:p>
  </w:endnote>
  <w:endnote w:type="continuationSeparator" w:id="0">
    <w:p w14:paraId="651465F3" w14:textId="77777777" w:rsidR="00B037D5" w:rsidRDefault="00B037D5" w:rsidP="005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charset w:val="00"/>
    <w:family w:val="swiss"/>
    <w:pitch w:val="variable"/>
    <w:sig w:usb0="00000007" w:usb1="00000000" w:usb2="00000000" w:usb3="00000000" w:csb0="00000093" w:csb1="00000000"/>
  </w:font>
  <w:font w:name="Photina">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49995"/>
      <w:docPartObj>
        <w:docPartGallery w:val="Page Numbers (Bottom of Page)"/>
        <w:docPartUnique/>
      </w:docPartObj>
    </w:sdtPr>
    <w:sdtEndPr>
      <w:rPr>
        <w:rFonts w:ascii="Arial" w:hAnsi="Arial" w:cs="Arial"/>
        <w:noProof/>
      </w:rPr>
    </w:sdtEndPr>
    <w:sdtContent>
      <w:p w14:paraId="366DE731" w14:textId="77777777" w:rsidR="00CD3160" w:rsidRPr="00A358FE" w:rsidRDefault="00CD3160">
        <w:pPr>
          <w:pStyle w:val="Footer"/>
          <w:rPr>
            <w:rFonts w:ascii="Arial" w:hAnsi="Arial" w:cs="Arial"/>
          </w:rPr>
        </w:pPr>
        <w:r w:rsidRPr="00A358FE">
          <w:rPr>
            <w:rFonts w:ascii="Arial" w:hAnsi="Arial" w:cs="Arial"/>
          </w:rPr>
          <w:t xml:space="preserve">Page | </w:t>
        </w:r>
        <w:r w:rsidRPr="00A358FE">
          <w:rPr>
            <w:rFonts w:ascii="Arial" w:hAnsi="Arial" w:cs="Arial"/>
          </w:rPr>
          <w:fldChar w:fldCharType="begin"/>
        </w:r>
        <w:r w:rsidRPr="00A358FE">
          <w:rPr>
            <w:rFonts w:ascii="Arial" w:hAnsi="Arial" w:cs="Arial"/>
          </w:rPr>
          <w:instrText xml:space="preserve"> PAGE   \* MERGEFORMAT </w:instrText>
        </w:r>
        <w:r w:rsidRPr="00A358FE">
          <w:rPr>
            <w:rFonts w:ascii="Arial" w:hAnsi="Arial" w:cs="Arial"/>
          </w:rPr>
          <w:fldChar w:fldCharType="separate"/>
        </w:r>
        <w:r w:rsidR="00467C77">
          <w:rPr>
            <w:rFonts w:ascii="Arial" w:hAnsi="Arial" w:cs="Arial"/>
            <w:noProof/>
          </w:rPr>
          <w:t>21</w:t>
        </w:r>
        <w:r w:rsidRPr="00A358FE">
          <w:rPr>
            <w:rFonts w:ascii="Arial" w:hAnsi="Arial" w:cs="Arial"/>
            <w:noProof/>
          </w:rPr>
          <w:fldChar w:fldCharType="end"/>
        </w:r>
      </w:p>
    </w:sdtContent>
  </w:sdt>
  <w:p w14:paraId="314B08B6" w14:textId="77777777" w:rsidR="00CD3160" w:rsidRDefault="00CD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10E8" w14:textId="77777777" w:rsidR="00B037D5" w:rsidRDefault="00B037D5" w:rsidP="00512165">
      <w:r>
        <w:separator/>
      </w:r>
    </w:p>
  </w:footnote>
  <w:footnote w:type="continuationSeparator" w:id="0">
    <w:p w14:paraId="69C07009" w14:textId="77777777" w:rsidR="00B037D5" w:rsidRDefault="00B037D5" w:rsidP="0051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6C26" w14:textId="656B2DF4" w:rsidR="00694B99" w:rsidRDefault="00694B99" w:rsidP="00694B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95C"/>
    <w:multiLevelType w:val="hybridMultilevel"/>
    <w:tmpl w:val="9EE8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75B6"/>
    <w:multiLevelType w:val="hybridMultilevel"/>
    <w:tmpl w:val="1312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2796A"/>
    <w:multiLevelType w:val="hybridMultilevel"/>
    <w:tmpl w:val="729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916FC"/>
    <w:multiLevelType w:val="hybridMultilevel"/>
    <w:tmpl w:val="0F3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832D9"/>
    <w:multiLevelType w:val="hybridMultilevel"/>
    <w:tmpl w:val="B7D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43DD5"/>
    <w:multiLevelType w:val="hybridMultilevel"/>
    <w:tmpl w:val="B968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97D0E"/>
    <w:multiLevelType w:val="hybridMultilevel"/>
    <w:tmpl w:val="BF74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547F4"/>
    <w:multiLevelType w:val="hybridMultilevel"/>
    <w:tmpl w:val="34B8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65F62"/>
    <w:multiLevelType w:val="hybridMultilevel"/>
    <w:tmpl w:val="F7E46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4726A"/>
    <w:multiLevelType w:val="hybridMultilevel"/>
    <w:tmpl w:val="15EC3F3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0" w15:restartNumberingAfterBreak="0">
    <w:nsid w:val="1091385C"/>
    <w:multiLevelType w:val="hybridMultilevel"/>
    <w:tmpl w:val="E27C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04878"/>
    <w:multiLevelType w:val="hybridMultilevel"/>
    <w:tmpl w:val="A920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13E4F"/>
    <w:multiLevelType w:val="hybridMultilevel"/>
    <w:tmpl w:val="3262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46999"/>
    <w:multiLevelType w:val="hybridMultilevel"/>
    <w:tmpl w:val="E2FC9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EF18CB"/>
    <w:multiLevelType w:val="hybridMultilevel"/>
    <w:tmpl w:val="934C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320B82"/>
    <w:multiLevelType w:val="hybridMultilevel"/>
    <w:tmpl w:val="32AEC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82654"/>
    <w:multiLevelType w:val="hybridMultilevel"/>
    <w:tmpl w:val="5D16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C14BE0"/>
    <w:multiLevelType w:val="hybridMultilevel"/>
    <w:tmpl w:val="3EFE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C47A5"/>
    <w:multiLevelType w:val="hybridMultilevel"/>
    <w:tmpl w:val="6FAE01B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27B46F69"/>
    <w:multiLevelType w:val="hybridMultilevel"/>
    <w:tmpl w:val="B8FA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2E179D"/>
    <w:multiLevelType w:val="hybridMultilevel"/>
    <w:tmpl w:val="4D9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44F3"/>
    <w:multiLevelType w:val="hybridMultilevel"/>
    <w:tmpl w:val="CF7A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904EDB"/>
    <w:multiLevelType w:val="hybridMultilevel"/>
    <w:tmpl w:val="FD7E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196268"/>
    <w:multiLevelType w:val="hybridMultilevel"/>
    <w:tmpl w:val="FBCC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B81171"/>
    <w:multiLevelType w:val="hybridMultilevel"/>
    <w:tmpl w:val="7070EF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2BB31ACB"/>
    <w:multiLevelType w:val="hybridMultilevel"/>
    <w:tmpl w:val="0B58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CE19BC"/>
    <w:multiLevelType w:val="hybridMultilevel"/>
    <w:tmpl w:val="D596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16B55"/>
    <w:multiLevelType w:val="hybridMultilevel"/>
    <w:tmpl w:val="EBF2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FD6E9E"/>
    <w:multiLevelType w:val="hybridMultilevel"/>
    <w:tmpl w:val="ED4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27592"/>
    <w:multiLevelType w:val="hybridMultilevel"/>
    <w:tmpl w:val="727214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35036209"/>
    <w:multiLevelType w:val="hybridMultilevel"/>
    <w:tmpl w:val="6C3E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C8677F"/>
    <w:multiLevelType w:val="hybridMultilevel"/>
    <w:tmpl w:val="73DC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8378E6"/>
    <w:multiLevelType w:val="hybridMultilevel"/>
    <w:tmpl w:val="A42A5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38195DE7"/>
    <w:multiLevelType w:val="hybridMultilevel"/>
    <w:tmpl w:val="6044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5C5330"/>
    <w:multiLevelType w:val="hybridMultilevel"/>
    <w:tmpl w:val="231A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184351"/>
    <w:multiLevelType w:val="hybridMultilevel"/>
    <w:tmpl w:val="84F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6F2486"/>
    <w:multiLevelType w:val="hybridMultilevel"/>
    <w:tmpl w:val="C856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0C1E8C"/>
    <w:multiLevelType w:val="hybridMultilevel"/>
    <w:tmpl w:val="3B9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F213E5"/>
    <w:multiLevelType w:val="hybridMultilevel"/>
    <w:tmpl w:val="F52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D321B"/>
    <w:multiLevelType w:val="hybridMultilevel"/>
    <w:tmpl w:val="FDC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BE7E0D"/>
    <w:multiLevelType w:val="hybridMultilevel"/>
    <w:tmpl w:val="23D2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767146"/>
    <w:multiLevelType w:val="hybridMultilevel"/>
    <w:tmpl w:val="AC4C8C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5B03071"/>
    <w:multiLevelType w:val="hybridMultilevel"/>
    <w:tmpl w:val="35B0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513C59"/>
    <w:multiLevelType w:val="hybridMultilevel"/>
    <w:tmpl w:val="E56A9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7CB6E5A"/>
    <w:multiLevelType w:val="hybridMultilevel"/>
    <w:tmpl w:val="6E1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7E4179"/>
    <w:multiLevelType w:val="hybridMultilevel"/>
    <w:tmpl w:val="1298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235846"/>
    <w:multiLevelType w:val="hybridMultilevel"/>
    <w:tmpl w:val="732C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D425E2"/>
    <w:multiLevelType w:val="hybridMultilevel"/>
    <w:tmpl w:val="1C8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6F6528"/>
    <w:multiLevelType w:val="hybridMultilevel"/>
    <w:tmpl w:val="D77E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AA4C7F"/>
    <w:multiLevelType w:val="hybridMultilevel"/>
    <w:tmpl w:val="CB38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322DCE"/>
    <w:multiLevelType w:val="hybridMultilevel"/>
    <w:tmpl w:val="C7FE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734EA5"/>
    <w:multiLevelType w:val="hybridMultilevel"/>
    <w:tmpl w:val="E02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63415B"/>
    <w:multiLevelType w:val="hybridMultilevel"/>
    <w:tmpl w:val="2088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767DF3"/>
    <w:multiLevelType w:val="hybridMultilevel"/>
    <w:tmpl w:val="2EE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94248E"/>
    <w:multiLevelType w:val="hybridMultilevel"/>
    <w:tmpl w:val="1470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25193C"/>
    <w:multiLevelType w:val="hybridMultilevel"/>
    <w:tmpl w:val="6BE4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5C4A41"/>
    <w:multiLevelType w:val="hybridMultilevel"/>
    <w:tmpl w:val="EDD0C61C"/>
    <w:lvl w:ilvl="0" w:tplc="D06449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A8B43AE"/>
    <w:multiLevelType w:val="hybridMultilevel"/>
    <w:tmpl w:val="5254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F061CA"/>
    <w:multiLevelType w:val="hybridMultilevel"/>
    <w:tmpl w:val="A428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AF6F27"/>
    <w:multiLevelType w:val="hybridMultilevel"/>
    <w:tmpl w:val="D10E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937C21"/>
    <w:multiLevelType w:val="hybridMultilevel"/>
    <w:tmpl w:val="B524CD22"/>
    <w:lvl w:ilvl="0" w:tplc="32DC6BB0">
      <w:start w:val="1"/>
      <w:numFmt w:val="bullet"/>
      <w:lvlText w:val="•"/>
      <w:lvlJc w:val="left"/>
      <w:pPr>
        <w:ind w:left="283"/>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1" w:tplc="D9AC32EC">
      <w:start w:val="1"/>
      <w:numFmt w:val="bullet"/>
      <w:lvlText w:val="o"/>
      <w:lvlJc w:val="left"/>
      <w:pPr>
        <w:ind w:left="108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2" w:tplc="F790DCC6">
      <w:start w:val="1"/>
      <w:numFmt w:val="bullet"/>
      <w:lvlText w:val="▪"/>
      <w:lvlJc w:val="left"/>
      <w:pPr>
        <w:ind w:left="180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3" w:tplc="55AE58E6">
      <w:start w:val="1"/>
      <w:numFmt w:val="bullet"/>
      <w:lvlText w:val="•"/>
      <w:lvlJc w:val="left"/>
      <w:pPr>
        <w:ind w:left="252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4" w:tplc="FAB0BBA6">
      <w:start w:val="1"/>
      <w:numFmt w:val="bullet"/>
      <w:lvlText w:val="o"/>
      <w:lvlJc w:val="left"/>
      <w:pPr>
        <w:ind w:left="324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5" w:tplc="5BA0A49E">
      <w:start w:val="1"/>
      <w:numFmt w:val="bullet"/>
      <w:lvlText w:val="▪"/>
      <w:lvlJc w:val="left"/>
      <w:pPr>
        <w:ind w:left="396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6" w:tplc="C40800AA">
      <w:start w:val="1"/>
      <w:numFmt w:val="bullet"/>
      <w:lvlText w:val="•"/>
      <w:lvlJc w:val="left"/>
      <w:pPr>
        <w:ind w:left="468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7" w:tplc="B1767770">
      <w:start w:val="1"/>
      <w:numFmt w:val="bullet"/>
      <w:lvlText w:val="o"/>
      <w:lvlJc w:val="left"/>
      <w:pPr>
        <w:ind w:left="540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8" w:tplc="5DECB76C">
      <w:start w:val="1"/>
      <w:numFmt w:val="bullet"/>
      <w:lvlText w:val="▪"/>
      <w:lvlJc w:val="left"/>
      <w:pPr>
        <w:ind w:left="6120"/>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abstractNum>
  <w:abstractNum w:abstractNumId="61" w15:restartNumberingAfterBreak="0">
    <w:nsid w:val="6067168E"/>
    <w:multiLevelType w:val="hybridMultilevel"/>
    <w:tmpl w:val="0C52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DA13E4"/>
    <w:multiLevelType w:val="hybridMultilevel"/>
    <w:tmpl w:val="83A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154705"/>
    <w:multiLevelType w:val="hybridMultilevel"/>
    <w:tmpl w:val="76F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6662E3"/>
    <w:multiLevelType w:val="hybridMultilevel"/>
    <w:tmpl w:val="D064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7B6BB0"/>
    <w:multiLevelType w:val="hybridMultilevel"/>
    <w:tmpl w:val="2C98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7DF1FC1"/>
    <w:multiLevelType w:val="hybridMultilevel"/>
    <w:tmpl w:val="BE6E130C"/>
    <w:lvl w:ilvl="0" w:tplc="F47AAA26">
      <w:start w:val="1"/>
      <w:numFmt w:val="bullet"/>
      <w:lvlText w:val=""/>
      <w:lvlJc w:val="left"/>
      <w:pPr>
        <w:tabs>
          <w:tab w:val="num" w:pos="720"/>
        </w:tabs>
        <w:ind w:left="720" w:hanging="360"/>
      </w:pPr>
      <w:rPr>
        <w:rFonts w:ascii="Symbol" w:hAnsi="Symbol" w:hint="default"/>
      </w:rPr>
    </w:lvl>
    <w:lvl w:ilvl="1" w:tplc="40F458C4">
      <w:numFmt w:val="bullet"/>
      <w:lvlText w:val="•"/>
      <w:lvlJc w:val="left"/>
      <w:pPr>
        <w:ind w:left="1440" w:hanging="360"/>
      </w:pPr>
      <w:rPr>
        <w:rFonts w:ascii="Arial" w:eastAsiaTheme="minorHAnsi" w:hAnsi="Arial" w:cs="Arial" w:hint="default"/>
      </w:rPr>
    </w:lvl>
    <w:lvl w:ilvl="2" w:tplc="84C29000" w:tentative="1">
      <w:start w:val="1"/>
      <w:numFmt w:val="bullet"/>
      <w:lvlText w:val=""/>
      <w:lvlJc w:val="left"/>
      <w:pPr>
        <w:tabs>
          <w:tab w:val="num" w:pos="2160"/>
        </w:tabs>
        <w:ind w:left="2160" w:hanging="360"/>
      </w:pPr>
      <w:rPr>
        <w:rFonts w:ascii="Symbol" w:hAnsi="Symbol" w:hint="default"/>
      </w:rPr>
    </w:lvl>
    <w:lvl w:ilvl="3" w:tplc="C02CD17A" w:tentative="1">
      <w:start w:val="1"/>
      <w:numFmt w:val="bullet"/>
      <w:lvlText w:val=""/>
      <w:lvlJc w:val="left"/>
      <w:pPr>
        <w:tabs>
          <w:tab w:val="num" w:pos="2880"/>
        </w:tabs>
        <w:ind w:left="2880" w:hanging="360"/>
      </w:pPr>
      <w:rPr>
        <w:rFonts w:ascii="Symbol" w:hAnsi="Symbol" w:hint="default"/>
      </w:rPr>
    </w:lvl>
    <w:lvl w:ilvl="4" w:tplc="C388F08C" w:tentative="1">
      <w:start w:val="1"/>
      <w:numFmt w:val="bullet"/>
      <w:lvlText w:val=""/>
      <w:lvlJc w:val="left"/>
      <w:pPr>
        <w:tabs>
          <w:tab w:val="num" w:pos="3600"/>
        </w:tabs>
        <w:ind w:left="3600" w:hanging="360"/>
      </w:pPr>
      <w:rPr>
        <w:rFonts w:ascii="Symbol" w:hAnsi="Symbol" w:hint="default"/>
      </w:rPr>
    </w:lvl>
    <w:lvl w:ilvl="5" w:tplc="B08A17CA" w:tentative="1">
      <w:start w:val="1"/>
      <w:numFmt w:val="bullet"/>
      <w:lvlText w:val=""/>
      <w:lvlJc w:val="left"/>
      <w:pPr>
        <w:tabs>
          <w:tab w:val="num" w:pos="4320"/>
        </w:tabs>
        <w:ind w:left="4320" w:hanging="360"/>
      </w:pPr>
      <w:rPr>
        <w:rFonts w:ascii="Symbol" w:hAnsi="Symbol" w:hint="default"/>
      </w:rPr>
    </w:lvl>
    <w:lvl w:ilvl="6" w:tplc="21A87290" w:tentative="1">
      <w:start w:val="1"/>
      <w:numFmt w:val="bullet"/>
      <w:lvlText w:val=""/>
      <w:lvlJc w:val="left"/>
      <w:pPr>
        <w:tabs>
          <w:tab w:val="num" w:pos="5040"/>
        </w:tabs>
        <w:ind w:left="5040" w:hanging="360"/>
      </w:pPr>
      <w:rPr>
        <w:rFonts w:ascii="Symbol" w:hAnsi="Symbol" w:hint="default"/>
      </w:rPr>
    </w:lvl>
    <w:lvl w:ilvl="7" w:tplc="97DA2F98" w:tentative="1">
      <w:start w:val="1"/>
      <w:numFmt w:val="bullet"/>
      <w:lvlText w:val=""/>
      <w:lvlJc w:val="left"/>
      <w:pPr>
        <w:tabs>
          <w:tab w:val="num" w:pos="5760"/>
        </w:tabs>
        <w:ind w:left="5760" w:hanging="360"/>
      </w:pPr>
      <w:rPr>
        <w:rFonts w:ascii="Symbol" w:hAnsi="Symbol" w:hint="default"/>
      </w:rPr>
    </w:lvl>
    <w:lvl w:ilvl="8" w:tplc="57561644"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68263CD3"/>
    <w:multiLevelType w:val="hybridMultilevel"/>
    <w:tmpl w:val="76F8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5F70B7"/>
    <w:multiLevelType w:val="hybridMultilevel"/>
    <w:tmpl w:val="FC3E72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F0574A8"/>
    <w:multiLevelType w:val="hybridMultilevel"/>
    <w:tmpl w:val="39F6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5F06AC"/>
    <w:multiLevelType w:val="hybridMultilevel"/>
    <w:tmpl w:val="3EB2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CB7DE4"/>
    <w:multiLevelType w:val="hybridMultilevel"/>
    <w:tmpl w:val="F426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AE0957"/>
    <w:multiLevelType w:val="hybridMultilevel"/>
    <w:tmpl w:val="15C0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3A7FB9"/>
    <w:multiLevelType w:val="multilevel"/>
    <w:tmpl w:val="53AC6A20"/>
    <w:lvl w:ilvl="0">
      <w:start w:val="1"/>
      <w:numFmt w:val="bullet"/>
      <w:lvlText w:val=""/>
      <w:lvlJc w:val="left"/>
      <w:pPr>
        <w:tabs>
          <w:tab w:val="num" w:pos="720"/>
        </w:tabs>
        <w:ind w:left="720" w:hanging="360"/>
      </w:pPr>
      <w:rPr>
        <w:rFonts w:ascii="Symbol" w:hAnsi="Symbol" w:hint="default"/>
      </w:rPr>
    </w:lvl>
    <w:lvl w:ilvl="1" w:tentative="1">
      <w:start w:val="1"/>
      <w:numFmt w:val="bullet"/>
      <w:pStyle w:val="Heading2"/>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A63F57"/>
    <w:multiLevelType w:val="hybridMultilevel"/>
    <w:tmpl w:val="56BE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061439"/>
    <w:multiLevelType w:val="hybridMultilevel"/>
    <w:tmpl w:val="03C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0F744E"/>
    <w:multiLevelType w:val="hybridMultilevel"/>
    <w:tmpl w:val="4B94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E57996"/>
    <w:multiLevelType w:val="hybridMultilevel"/>
    <w:tmpl w:val="CC0E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756A86"/>
    <w:multiLevelType w:val="hybridMultilevel"/>
    <w:tmpl w:val="AB32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D13BBA"/>
    <w:multiLevelType w:val="hybridMultilevel"/>
    <w:tmpl w:val="0254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F1469F8"/>
    <w:multiLevelType w:val="hybridMultilevel"/>
    <w:tmpl w:val="29B6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232258">
    <w:abstractNumId w:val="32"/>
  </w:num>
  <w:num w:numId="2" w16cid:durableId="237056622">
    <w:abstractNumId w:val="51"/>
  </w:num>
  <w:num w:numId="3" w16cid:durableId="906964447">
    <w:abstractNumId w:val="50"/>
  </w:num>
  <w:num w:numId="4" w16cid:durableId="388841926">
    <w:abstractNumId w:val="57"/>
  </w:num>
  <w:num w:numId="5" w16cid:durableId="825785833">
    <w:abstractNumId w:val="53"/>
  </w:num>
  <w:num w:numId="6" w16cid:durableId="1600605749">
    <w:abstractNumId w:val="73"/>
  </w:num>
  <w:num w:numId="7" w16cid:durableId="772556106">
    <w:abstractNumId w:val="13"/>
  </w:num>
  <w:num w:numId="8" w16cid:durableId="993026453">
    <w:abstractNumId w:val="79"/>
  </w:num>
  <w:num w:numId="9" w16cid:durableId="436607610">
    <w:abstractNumId w:val="9"/>
  </w:num>
  <w:num w:numId="10" w16cid:durableId="963389274">
    <w:abstractNumId w:val="65"/>
  </w:num>
  <w:num w:numId="11" w16cid:durableId="638919426">
    <w:abstractNumId w:val="23"/>
  </w:num>
  <w:num w:numId="12" w16cid:durableId="211699326">
    <w:abstractNumId w:val="28"/>
  </w:num>
  <w:num w:numId="13" w16cid:durableId="1218709715">
    <w:abstractNumId w:val="43"/>
  </w:num>
  <w:num w:numId="14" w16cid:durableId="144781691">
    <w:abstractNumId w:val="25"/>
  </w:num>
  <w:num w:numId="15" w16cid:durableId="669967">
    <w:abstractNumId w:val="54"/>
  </w:num>
  <w:num w:numId="16" w16cid:durableId="386953689">
    <w:abstractNumId w:val="34"/>
  </w:num>
  <w:num w:numId="17" w16cid:durableId="1969703299">
    <w:abstractNumId w:val="76"/>
  </w:num>
  <w:num w:numId="18" w16cid:durableId="1766686159">
    <w:abstractNumId w:val="22"/>
  </w:num>
  <w:num w:numId="19" w16cid:durableId="1315136958">
    <w:abstractNumId w:val="52"/>
  </w:num>
  <w:num w:numId="20" w16cid:durableId="743684">
    <w:abstractNumId w:val="19"/>
  </w:num>
  <w:num w:numId="21" w16cid:durableId="1788426510">
    <w:abstractNumId w:val="30"/>
  </w:num>
  <w:num w:numId="22" w16cid:durableId="1899584708">
    <w:abstractNumId w:val="33"/>
  </w:num>
  <w:num w:numId="23" w16cid:durableId="1847744219">
    <w:abstractNumId w:val="80"/>
  </w:num>
  <w:num w:numId="24" w16cid:durableId="424611877">
    <w:abstractNumId w:val="41"/>
  </w:num>
  <w:num w:numId="25" w16cid:durableId="2039161609">
    <w:abstractNumId w:val="15"/>
  </w:num>
  <w:num w:numId="26" w16cid:durableId="1180268302">
    <w:abstractNumId w:val="38"/>
  </w:num>
  <w:num w:numId="27" w16cid:durableId="1957906082">
    <w:abstractNumId w:val="60"/>
  </w:num>
  <w:num w:numId="28" w16cid:durableId="713819150">
    <w:abstractNumId w:val="24"/>
  </w:num>
  <w:num w:numId="29" w16cid:durableId="149643071">
    <w:abstractNumId w:val="64"/>
  </w:num>
  <w:num w:numId="30" w16cid:durableId="1632200880">
    <w:abstractNumId w:val="49"/>
  </w:num>
  <w:num w:numId="31" w16cid:durableId="2140756641">
    <w:abstractNumId w:val="4"/>
  </w:num>
  <w:num w:numId="32" w16cid:durableId="1929190793">
    <w:abstractNumId w:val="35"/>
  </w:num>
  <w:num w:numId="33" w16cid:durableId="543368333">
    <w:abstractNumId w:val="56"/>
  </w:num>
  <w:num w:numId="34" w16cid:durableId="983583471">
    <w:abstractNumId w:val="67"/>
  </w:num>
  <w:num w:numId="35" w16cid:durableId="1999649750">
    <w:abstractNumId w:val="29"/>
  </w:num>
  <w:num w:numId="36" w16cid:durableId="998995936">
    <w:abstractNumId w:val="0"/>
  </w:num>
  <w:num w:numId="37" w16cid:durableId="836311348">
    <w:abstractNumId w:val="26"/>
  </w:num>
  <w:num w:numId="38" w16cid:durableId="1819226690">
    <w:abstractNumId w:val="78"/>
  </w:num>
  <w:num w:numId="39" w16cid:durableId="1636326761">
    <w:abstractNumId w:val="5"/>
  </w:num>
  <w:num w:numId="40" w16cid:durableId="424033664">
    <w:abstractNumId w:val="77"/>
  </w:num>
  <w:num w:numId="41" w16cid:durableId="2009600777">
    <w:abstractNumId w:val="17"/>
  </w:num>
  <w:num w:numId="42" w16cid:durableId="1457018002">
    <w:abstractNumId w:val="10"/>
  </w:num>
  <w:num w:numId="43" w16cid:durableId="419909889">
    <w:abstractNumId w:val="58"/>
  </w:num>
  <w:num w:numId="44" w16cid:durableId="644743904">
    <w:abstractNumId w:val="47"/>
  </w:num>
  <w:num w:numId="45" w16cid:durableId="1591887878">
    <w:abstractNumId w:val="61"/>
  </w:num>
  <w:num w:numId="46" w16cid:durableId="1190293350">
    <w:abstractNumId w:val="31"/>
  </w:num>
  <w:num w:numId="47" w16cid:durableId="1658340765">
    <w:abstractNumId w:val="12"/>
  </w:num>
  <w:num w:numId="48" w16cid:durableId="42562729">
    <w:abstractNumId w:val="20"/>
  </w:num>
  <w:num w:numId="49" w16cid:durableId="1343581883">
    <w:abstractNumId w:val="46"/>
  </w:num>
  <w:num w:numId="50" w16cid:durableId="1094593884">
    <w:abstractNumId w:val="7"/>
  </w:num>
  <w:num w:numId="51" w16cid:durableId="384332339">
    <w:abstractNumId w:val="45"/>
  </w:num>
  <w:num w:numId="52" w16cid:durableId="1107575697">
    <w:abstractNumId w:val="1"/>
  </w:num>
  <w:num w:numId="53" w16cid:durableId="1673529463">
    <w:abstractNumId w:val="14"/>
  </w:num>
  <w:num w:numId="54" w16cid:durableId="1625455427">
    <w:abstractNumId w:val="21"/>
  </w:num>
  <w:num w:numId="55" w16cid:durableId="275676776">
    <w:abstractNumId w:val="75"/>
  </w:num>
  <w:num w:numId="56" w16cid:durableId="156654499">
    <w:abstractNumId w:val="63"/>
  </w:num>
  <w:num w:numId="57" w16cid:durableId="1778869405">
    <w:abstractNumId w:val="39"/>
  </w:num>
  <w:num w:numId="58" w16cid:durableId="1801269043">
    <w:abstractNumId w:val="55"/>
  </w:num>
  <w:num w:numId="59" w16cid:durableId="351957616">
    <w:abstractNumId w:val="36"/>
  </w:num>
  <w:num w:numId="60" w16cid:durableId="352538284">
    <w:abstractNumId w:val="42"/>
  </w:num>
  <w:num w:numId="61" w16cid:durableId="280722351">
    <w:abstractNumId w:val="44"/>
  </w:num>
  <w:num w:numId="62" w16cid:durableId="294216043">
    <w:abstractNumId w:val="16"/>
  </w:num>
  <w:num w:numId="63" w16cid:durableId="432551130">
    <w:abstractNumId w:val="6"/>
  </w:num>
  <w:num w:numId="64" w16cid:durableId="2007977720">
    <w:abstractNumId w:val="18"/>
  </w:num>
  <w:num w:numId="65" w16cid:durableId="1782216990">
    <w:abstractNumId w:val="74"/>
  </w:num>
  <w:num w:numId="66" w16cid:durableId="262418910">
    <w:abstractNumId w:val="40"/>
  </w:num>
  <w:num w:numId="67" w16cid:durableId="978724793">
    <w:abstractNumId w:val="3"/>
  </w:num>
  <w:num w:numId="68" w16cid:durableId="2095542441">
    <w:abstractNumId w:val="2"/>
  </w:num>
  <w:num w:numId="69" w16cid:durableId="863328039">
    <w:abstractNumId w:val="27"/>
  </w:num>
  <w:num w:numId="70" w16cid:durableId="414135462">
    <w:abstractNumId w:val="37"/>
  </w:num>
  <w:num w:numId="71" w16cid:durableId="1540238374">
    <w:abstractNumId w:val="72"/>
  </w:num>
  <w:num w:numId="72" w16cid:durableId="341974912">
    <w:abstractNumId w:val="48"/>
  </w:num>
  <w:num w:numId="73" w16cid:durableId="1506673851">
    <w:abstractNumId w:val="11"/>
  </w:num>
  <w:num w:numId="74" w16cid:durableId="118035278">
    <w:abstractNumId w:val="62"/>
  </w:num>
  <w:num w:numId="75" w16cid:durableId="38288787">
    <w:abstractNumId w:val="59"/>
  </w:num>
  <w:num w:numId="76" w16cid:durableId="100540959">
    <w:abstractNumId w:val="71"/>
  </w:num>
  <w:num w:numId="77" w16cid:durableId="402610471">
    <w:abstractNumId w:val="69"/>
  </w:num>
  <w:num w:numId="78" w16cid:durableId="1143110804">
    <w:abstractNumId w:val="8"/>
  </w:num>
  <w:num w:numId="79" w16cid:durableId="512763664">
    <w:abstractNumId w:val="66"/>
  </w:num>
  <w:num w:numId="80" w16cid:durableId="199780341">
    <w:abstractNumId w:val="68"/>
  </w:num>
  <w:num w:numId="81" w16cid:durableId="316764700">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8F"/>
    <w:rsid w:val="00000749"/>
    <w:rsid w:val="00015BA3"/>
    <w:rsid w:val="0002038F"/>
    <w:rsid w:val="0003026A"/>
    <w:rsid w:val="00031B39"/>
    <w:rsid w:val="0003332D"/>
    <w:rsid w:val="00034128"/>
    <w:rsid w:val="00036586"/>
    <w:rsid w:val="000369E7"/>
    <w:rsid w:val="00047716"/>
    <w:rsid w:val="0005190D"/>
    <w:rsid w:val="0006160D"/>
    <w:rsid w:val="000703C4"/>
    <w:rsid w:val="00070488"/>
    <w:rsid w:val="000709BC"/>
    <w:rsid w:val="0007143D"/>
    <w:rsid w:val="00082FF5"/>
    <w:rsid w:val="000840B1"/>
    <w:rsid w:val="000A0CEF"/>
    <w:rsid w:val="000B170E"/>
    <w:rsid w:val="000C64D5"/>
    <w:rsid w:val="000D15C1"/>
    <w:rsid w:val="000E5E74"/>
    <w:rsid w:val="00107298"/>
    <w:rsid w:val="00122FCB"/>
    <w:rsid w:val="00126FB9"/>
    <w:rsid w:val="0012731B"/>
    <w:rsid w:val="00153BBC"/>
    <w:rsid w:val="00170797"/>
    <w:rsid w:val="0017457F"/>
    <w:rsid w:val="00176389"/>
    <w:rsid w:val="00191DCB"/>
    <w:rsid w:val="001938BE"/>
    <w:rsid w:val="00196C3B"/>
    <w:rsid w:val="001D1DFD"/>
    <w:rsid w:val="001D3094"/>
    <w:rsid w:val="001E31E6"/>
    <w:rsid w:val="001E56AD"/>
    <w:rsid w:val="0020211A"/>
    <w:rsid w:val="00202464"/>
    <w:rsid w:val="00204952"/>
    <w:rsid w:val="0020539E"/>
    <w:rsid w:val="00210CD7"/>
    <w:rsid w:val="0021428C"/>
    <w:rsid w:val="00214F9A"/>
    <w:rsid w:val="002178FB"/>
    <w:rsid w:val="00225BA8"/>
    <w:rsid w:val="00226BEF"/>
    <w:rsid w:val="00235876"/>
    <w:rsid w:val="00243875"/>
    <w:rsid w:val="002542B2"/>
    <w:rsid w:val="0026642D"/>
    <w:rsid w:val="00272D21"/>
    <w:rsid w:val="0027327E"/>
    <w:rsid w:val="00285B9D"/>
    <w:rsid w:val="002869D9"/>
    <w:rsid w:val="002907E5"/>
    <w:rsid w:val="002B136F"/>
    <w:rsid w:val="002C0ED9"/>
    <w:rsid w:val="002C1B1E"/>
    <w:rsid w:val="002C7620"/>
    <w:rsid w:val="002C7FBF"/>
    <w:rsid w:val="002D19F0"/>
    <w:rsid w:val="002D3A32"/>
    <w:rsid w:val="002E0232"/>
    <w:rsid w:val="002F2F54"/>
    <w:rsid w:val="00303AF7"/>
    <w:rsid w:val="00306AD9"/>
    <w:rsid w:val="00311833"/>
    <w:rsid w:val="00311C25"/>
    <w:rsid w:val="00315458"/>
    <w:rsid w:val="003215F8"/>
    <w:rsid w:val="00326B4F"/>
    <w:rsid w:val="00330C7E"/>
    <w:rsid w:val="00341823"/>
    <w:rsid w:val="00364F80"/>
    <w:rsid w:val="00374B27"/>
    <w:rsid w:val="00377E15"/>
    <w:rsid w:val="00387306"/>
    <w:rsid w:val="003900AA"/>
    <w:rsid w:val="003B027A"/>
    <w:rsid w:val="003C051F"/>
    <w:rsid w:val="003D556F"/>
    <w:rsid w:val="00411AEF"/>
    <w:rsid w:val="00414B52"/>
    <w:rsid w:val="004268DF"/>
    <w:rsid w:val="00431F05"/>
    <w:rsid w:val="0043207F"/>
    <w:rsid w:val="0044388D"/>
    <w:rsid w:val="004523EB"/>
    <w:rsid w:val="00467C77"/>
    <w:rsid w:val="0048095D"/>
    <w:rsid w:val="00481976"/>
    <w:rsid w:val="0048656E"/>
    <w:rsid w:val="004B199A"/>
    <w:rsid w:val="004D7D57"/>
    <w:rsid w:val="004E340F"/>
    <w:rsid w:val="004E7C84"/>
    <w:rsid w:val="004F15CD"/>
    <w:rsid w:val="004F2371"/>
    <w:rsid w:val="004F2E1E"/>
    <w:rsid w:val="0050666A"/>
    <w:rsid w:val="00512165"/>
    <w:rsid w:val="00532AEF"/>
    <w:rsid w:val="00542D64"/>
    <w:rsid w:val="00552EAF"/>
    <w:rsid w:val="00555D99"/>
    <w:rsid w:val="00557DEA"/>
    <w:rsid w:val="005730E2"/>
    <w:rsid w:val="00574E03"/>
    <w:rsid w:val="005A7699"/>
    <w:rsid w:val="005B720C"/>
    <w:rsid w:val="005C00AB"/>
    <w:rsid w:val="005C398E"/>
    <w:rsid w:val="005C597D"/>
    <w:rsid w:val="005D28F0"/>
    <w:rsid w:val="00610B36"/>
    <w:rsid w:val="00611FE2"/>
    <w:rsid w:val="00622A1F"/>
    <w:rsid w:val="00642F7E"/>
    <w:rsid w:val="00655CB0"/>
    <w:rsid w:val="00661F67"/>
    <w:rsid w:val="00671DAE"/>
    <w:rsid w:val="00671F9F"/>
    <w:rsid w:val="00681500"/>
    <w:rsid w:val="00694B99"/>
    <w:rsid w:val="006A0A78"/>
    <w:rsid w:val="006A10E1"/>
    <w:rsid w:val="006B168C"/>
    <w:rsid w:val="006C25A8"/>
    <w:rsid w:val="006D5153"/>
    <w:rsid w:val="006E0BBF"/>
    <w:rsid w:val="006E3C26"/>
    <w:rsid w:val="006E7BD2"/>
    <w:rsid w:val="00702F1D"/>
    <w:rsid w:val="00715D94"/>
    <w:rsid w:val="00716B7D"/>
    <w:rsid w:val="00722042"/>
    <w:rsid w:val="0072369D"/>
    <w:rsid w:val="00723706"/>
    <w:rsid w:val="00724157"/>
    <w:rsid w:val="0073191C"/>
    <w:rsid w:val="00743CF2"/>
    <w:rsid w:val="0074761D"/>
    <w:rsid w:val="00755A72"/>
    <w:rsid w:val="00777C23"/>
    <w:rsid w:val="00782F45"/>
    <w:rsid w:val="007921F7"/>
    <w:rsid w:val="007A44B4"/>
    <w:rsid w:val="007C327F"/>
    <w:rsid w:val="007D76EE"/>
    <w:rsid w:val="007E582E"/>
    <w:rsid w:val="007E76A4"/>
    <w:rsid w:val="007F7E9C"/>
    <w:rsid w:val="00810E94"/>
    <w:rsid w:val="00815B48"/>
    <w:rsid w:val="0081798A"/>
    <w:rsid w:val="00833BFC"/>
    <w:rsid w:val="0084786E"/>
    <w:rsid w:val="0085101C"/>
    <w:rsid w:val="00871F3E"/>
    <w:rsid w:val="008848F2"/>
    <w:rsid w:val="008A0ED1"/>
    <w:rsid w:val="008A3393"/>
    <w:rsid w:val="008A6CAF"/>
    <w:rsid w:val="008B0E93"/>
    <w:rsid w:val="008B4BCA"/>
    <w:rsid w:val="008C3985"/>
    <w:rsid w:val="008D4D5C"/>
    <w:rsid w:val="008E555A"/>
    <w:rsid w:val="008E6C23"/>
    <w:rsid w:val="0091421E"/>
    <w:rsid w:val="00920637"/>
    <w:rsid w:val="00932BD5"/>
    <w:rsid w:val="009369EB"/>
    <w:rsid w:val="009453B9"/>
    <w:rsid w:val="00955CC6"/>
    <w:rsid w:val="00966927"/>
    <w:rsid w:val="00970D97"/>
    <w:rsid w:val="00977CFA"/>
    <w:rsid w:val="00982351"/>
    <w:rsid w:val="00982A84"/>
    <w:rsid w:val="0099240D"/>
    <w:rsid w:val="00993E14"/>
    <w:rsid w:val="009A2CD3"/>
    <w:rsid w:val="009A30DC"/>
    <w:rsid w:val="009C6782"/>
    <w:rsid w:val="009C769F"/>
    <w:rsid w:val="009E2E1A"/>
    <w:rsid w:val="009F7DF5"/>
    <w:rsid w:val="00A06C8B"/>
    <w:rsid w:val="00A11164"/>
    <w:rsid w:val="00A20505"/>
    <w:rsid w:val="00A211A7"/>
    <w:rsid w:val="00A358FE"/>
    <w:rsid w:val="00A367A8"/>
    <w:rsid w:val="00A55EFA"/>
    <w:rsid w:val="00A57091"/>
    <w:rsid w:val="00A64560"/>
    <w:rsid w:val="00A674FF"/>
    <w:rsid w:val="00A73336"/>
    <w:rsid w:val="00A750A0"/>
    <w:rsid w:val="00A768CC"/>
    <w:rsid w:val="00A834BA"/>
    <w:rsid w:val="00A845CE"/>
    <w:rsid w:val="00A9546B"/>
    <w:rsid w:val="00A96253"/>
    <w:rsid w:val="00A96D18"/>
    <w:rsid w:val="00AA5ECC"/>
    <w:rsid w:val="00AC3E56"/>
    <w:rsid w:val="00AC6E87"/>
    <w:rsid w:val="00AD38E2"/>
    <w:rsid w:val="00AE0725"/>
    <w:rsid w:val="00AE3B28"/>
    <w:rsid w:val="00B00F8C"/>
    <w:rsid w:val="00B037D5"/>
    <w:rsid w:val="00B038E6"/>
    <w:rsid w:val="00B136EA"/>
    <w:rsid w:val="00B30602"/>
    <w:rsid w:val="00B55776"/>
    <w:rsid w:val="00B55B79"/>
    <w:rsid w:val="00B7207C"/>
    <w:rsid w:val="00B76468"/>
    <w:rsid w:val="00B850DF"/>
    <w:rsid w:val="00B87918"/>
    <w:rsid w:val="00B95D78"/>
    <w:rsid w:val="00BA5003"/>
    <w:rsid w:val="00BC2F11"/>
    <w:rsid w:val="00BD23FA"/>
    <w:rsid w:val="00BE7286"/>
    <w:rsid w:val="00BE7905"/>
    <w:rsid w:val="00C24BDF"/>
    <w:rsid w:val="00C40560"/>
    <w:rsid w:val="00C548DE"/>
    <w:rsid w:val="00C57B9D"/>
    <w:rsid w:val="00C641F0"/>
    <w:rsid w:val="00C6545E"/>
    <w:rsid w:val="00C65772"/>
    <w:rsid w:val="00C76844"/>
    <w:rsid w:val="00C8101D"/>
    <w:rsid w:val="00C8522F"/>
    <w:rsid w:val="00C90305"/>
    <w:rsid w:val="00CA2397"/>
    <w:rsid w:val="00CA5D33"/>
    <w:rsid w:val="00CB006B"/>
    <w:rsid w:val="00CC1173"/>
    <w:rsid w:val="00CC4A72"/>
    <w:rsid w:val="00CD01D9"/>
    <w:rsid w:val="00CD3160"/>
    <w:rsid w:val="00CE0E22"/>
    <w:rsid w:val="00CE68F4"/>
    <w:rsid w:val="00D05EE1"/>
    <w:rsid w:val="00D067BC"/>
    <w:rsid w:val="00D47312"/>
    <w:rsid w:val="00D551B4"/>
    <w:rsid w:val="00D61B79"/>
    <w:rsid w:val="00D63566"/>
    <w:rsid w:val="00D722AF"/>
    <w:rsid w:val="00D771CF"/>
    <w:rsid w:val="00D9196B"/>
    <w:rsid w:val="00D91EAE"/>
    <w:rsid w:val="00D978FC"/>
    <w:rsid w:val="00DC16DB"/>
    <w:rsid w:val="00DC4E2E"/>
    <w:rsid w:val="00DC7FCF"/>
    <w:rsid w:val="00DD13C0"/>
    <w:rsid w:val="00DE06A4"/>
    <w:rsid w:val="00DE2A7E"/>
    <w:rsid w:val="00DE4CB2"/>
    <w:rsid w:val="00DE6AE1"/>
    <w:rsid w:val="00DE7FB0"/>
    <w:rsid w:val="00DF163A"/>
    <w:rsid w:val="00DF5E5A"/>
    <w:rsid w:val="00E07E92"/>
    <w:rsid w:val="00E10CCD"/>
    <w:rsid w:val="00E130D6"/>
    <w:rsid w:val="00E4326F"/>
    <w:rsid w:val="00E52103"/>
    <w:rsid w:val="00E5642A"/>
    <w:rsid w:val="00E634EA"/>
    <w:rsid w:val="00E873E5"/>
    <w:rsid w:val="00EA0C19"/>
    <w:rsid w:val="00EA1B14"/>
    <w:rsid w:val="00EA4EF0"/>
    <w:rsid w:val="00EC0558"/>
    <w:rsid w:val="00EC1DC5"/>
    <w:rsid w:val="00ED7A58"/>
    <w:rsid w:val="00EE07DC"/>
    <w:rsid w:val="00EE0B57"/>
    <w:rsid w:val="00EE1E4D"/>
    <w:rsid w:val="00EF5765"/>
    <w:rsid w:val="00EF5D07"/>
    <w:rsid w:val="00F07885"/>
    <w:rsid w:val="00F07A52"/>
    <w:rsid w:val="00F175FB"/>
    <w:rsid w:val="00F31484"/>
    <w:rsid w:val="00F336C0"/>
    <w:rsid w:val="00F4338F"/>
    <w:rsid w:val="00F4410E"/>
    <w:rsid w:val="00F51CC4"/>
    <w:rsid w:val="00F76E8E"/>
    <w:rsid w:val="00F904AD"/>
    <w:rsid w:val="00FA173E"/>
    <w:rsid w:val="00FA340A"/>
    <w:rsid w:val="00FC107E"/>
    <w:rsid w:val="00FC4C63"/>
    <w:rsid w:val="00FD2453"/>
    <w:rsid w:val="00FD45C6"/>
    <w:rsid w:val="00FD4ACB"/>
    <w:rsid w:val="00FE23C3"/>
    <w:rsid w:val="00FF161A"/>
    <w:rsid w:val="2CA6F093"/>
    <w:rsid w:val="5C96F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CE46F"/>
  <w15:chartTrackingRefBased/>
  <w15:docId w15:val="{2A0C9842-CFFC-449A-AF4C-C4710C7F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Heading2"/>
    <w:link w:val="Heading1Char"/>
    <w:qFormat/>
    <w:rsid w:val="0002038F"/>
    <w:pPr>
      <w:keepNext/>
      <w:pageBreakBefore/>
      <w:spacing w:after="290" w:line="370" w:lineRule="atLeast"/>
      <w:outlineLvl w:val="0"/>
    </w:pPr>
    <w:rPr>
      <w:b/>
      <w:kern w:val="28"/>
      <w:sz w:val="32"/>
      <w:szCs w:val="20"/>
      <w:lang w:val="en-GB"/>
    </w:rPr>
  </w:style>
  <w:style w:type="paragraph" w:styleId="Heading2">
    <w:name w:val="heading 2"/>
    <w:basedOn w:val="Normal"/>
    <w:next w:val="BodyText"/>
    <w:link w:val="Heading2Char"/>
    <w:qFormat/>
    <w:rsid w:val="0002038F"/>
    <w:pPr>
      <w:keepNext/>
      <w:numPr>
        <w:ilvl w:val="1"/>
        <w:numId w:val="6"/>
      </w:numPr>
      <w:spacing w:after="60" w:line="290" w:lineRule="atLeast"/>
      <w:outlineLvl w:val="1"/>
    </w:pPr>
    <w:rPr>
      <w:b/>
      <w:szCs w:val="20"/>
      <w:lang w:val="en-GB"/>
    </w:rPr>
  </w:style>
  <w:style w:type="paragraph" w:styleId="Heading4">
    <w:name w:val="heading 4"/>
    <w:basedOn w:val="Normal"/>
    <w:next w:val="BodyText"/>
    <w:link w:val="Heading4Char"/>
    <w:qFormat/>
    <w:rsid w:val="0002038F"/>
    <w:pPr>
      <w:keepNext/>
      <w:numPr>
        <w:ilvl w:val="3"/>
        <w:numId w:val="7"/>
      </w:numPr>
      <w:spacing w:after="60" w:line="260" w:lineRule="atLeast"/>
      <w:outlineLvl w:val="3"/>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38F"/>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02038F"/>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203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02038F"/>
    <w:rPr>
      <w:rFonts w:ascii="Tahoma" w:hAnsi="Tahoma" w:cs="Tahoma"/>
      <w:sz w:val="16"/>
      <w:szCs w:val="16"/>
    </w:rPr>
  </w:style>
  <w:style w:type="character" w:customStyle="1" w:styleId="BalloonTextChar">
    <w:name w:val="Balloon Text Char"/>
    <w:basedOn w:val="DefaultParagraphFont"/>
    <w:link w:val="BalloonText"/>
    <w:uiPriority w:val="99"/>
    <w:semiHidden/>
    <w:rsid w:val="0002038F"/>
    <w:rPr>
      <w:rFonts w:ascii="Tahoma" w:eastAsia="Times New Roman" w:hAnsi="Tahoma" w:cs="Tahoma"/>
      <w:sz w:val="16"/>
      <w:szCs w:val="16"/>
      <w:lang w:val="en-US"/>
    </w:rPr>
  </w:style>
  <w:style w:type="paragraph" w:styleId="NormalWeb">
    <w:name w:val="Normal (Web)"/>
    <w:basedOn w:val="Normal"/>
    <w:uiPriority w:val="99"/>
    <w:rsid w:val="0002038F"/>
    <w:pPr>
      <w:spacing w:before="100" w:beforeAutospacing="1" w:after="100" w:afterAutospacing="1"/>
    </w:pPr>
    <w:rPr>
      <w:rFonts w:ascii="Arial Unicode MS" w:eastAsia="Calibri" w:hAnsi="Arial Unicode MS" w:cs="Arial Unicode MS"/>
      <w:lang w:val="en-GB"/>
    </w:rPr>
  </w:style>
  <w:style w:type="character" w:styleId="CommentReference">
    <w:name w:val="annotation reference"/>
    <w:basedOn w:val="DefaultParagraphFont"/>
    <w:uiPriority w:val="99"/>
    <w:semiHidden/>
    <w:rsid w:val="0002038F"/>
    <w:rPr>
      <w:rFonts w:cs="Times New Roman"/>
      <w:sz w:val="16"/>
      <w:szCs w:val="16"/>
    </w:rPr>
  </w:style>
  <w:style w:type="paragraph" w:styleId="CommentText">
    <w:name w:val="annotation text"/>
    <w:basedOn w:val="Normal"/>
    <w:link w:val="CommentTextChar"/>
    <w:uiPriority w:val="99"/>
    <w:rsid w:val="0002038F"/>
    <w:rPr>
      <w:sz w:val="20"/>
      <w:szCs w:val="20"/>
    </w:rPr>
  </w:style>
  <w:style w:type="character" w:customStyle="1" w:styleId="CommentTextChar">
    <w:name w:val="Comment Text Char"/>
    <w:basedOn w:val="DefaultParagraphFont"/>
    <w:link w:val="CommentText"/>
    <w:uiPriority w:val="99"/>
    <w:rsid w:val="00020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02038F"/>
    <w:rPr>
      <w:b/>
      <w:bCs/>
    </w:rPr>
  </w:style>
  <w:style w:type="character" w:customStyle="1" w:styleId="CommentSubjectChar">
    <w:name w:val="Comment Subject Char"/>
    <w:basedOn w:val="CommentTextChar"/>
    <w:link w:val="CommentSubject"/>
    <w:uiPriority w:val="99"/>
    <w:semiHidden/>
    <w:rsid w:val="0002038F"/>
    <w:rPr>
      <w:rFonts w:ascii="Times New Roman" w:eastAsia="Times New Roman" w:hAnsi="Times New Roman" w:cs="Times New Roman"/>
      <w:b/>
      <w:bCs/>
      <w:sz w:val="20"/>
      <w:szCs w:val="20"/>
      <w:lang w:val="en-US"/>
    </w:rPr>
  </w:style>
  <w:style w:type="paragraph" w:customStyle="1" w:styleId="Default">
    <w:name w:val="Default"/>
    <w:rsid w:val="000203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02038F"/>
    <w:pPr>
      <w:ind w:left="720"/>
      <w:contextualSpacing/>
    </w:pPr>
  </w:style>
  <w:style w:type="character" w:styleId="Hyperlink">
    <w:name w:val="Hyperlink"/>
    <w:basedOn w:val="DefaultParagraphFont"/>
    <w:uiPriority w:val="99"/>
    <w:rsid w:val="0002038F"/>
    <w:rPr>
      <w:rFonts w:cs="Times New Roman"/>
      <w:color w:val="0000FF"/>
      <w:u w:val="single"/>
    </w:rPr>
  </w:style>
  <w:style w:type="paragraph" w:styleId="Header">
    <w:name w:val="header"/>
    <w:basedOn w:val="Normal"/>
    <w:link w:val="HeaderChar"/>
    <w:uiPriority w:val="99"/>
    <w:rsid w:val="0002038F"/>
    <w:pPr>
      <w:tabs>
        <w:tab w:val="center" w:pos="4513"/>
        <w:tab w:val="right" w:pos="9026"/>
      </w:tabs>
    </w:pPr>
  </w:style>
  <w:style w:type="character" w:customStyle="1" w:styleId="HeaderChar">
    <w:name w:val="Header Char"/>
    <w:basedOn w:val="DefaultParagraphFont"/>
    <w:link w:val="Header"/>
    <w:uiPriority w:val="99"/>
    <w:rsid w:val="0002038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2038F"/>
    <w:pPr>
      <w:tabs>
        <w:tab w:val="center" w:pos="4513"/>
        <w:tab w:val="right" w:pos="9026"/>
      </w:tabs>
    </w:pPr>
  </w:style>
  <w:style w:type="character" w:customStyle="1" w:styleId="FooterChar">
    <w:name w:val="Footer Char"/>
    <w:basedOn w:val="DefaultParagraphFont"/>
    <w:link w:val="Footer"/>
    <w:uiPriority w:val="99"/>
    <w:rsid w:val="0002038F"/>
    <w:rPr>
      <w:rFonts w:ascii="Times New Roman" w:eastAsia="Times New Roman" w:hAnsi="Times New Roman" w:cs="Times New Roman"/>
      <w:sz w:val="24"/>
      <w:szCs w:val="24"/>
      <w:lang w:val="en-US"/>
    </w:rPr>
  </w:style>
  <w:style w:type="paragraph" w:styleId="NoSpacing">
    <w:name w:val="No Spacing"/>
    <w:uiPriority w:val="1"/>
    <w:qFormat/>
    <w:rsid w:val="0002038F"/>
    <w:pPr>
      <w:spacing w:after="0" w:line="240" w:lineRule="auto"/>
    </w:pPr>
    <w:rPr>
      <w:rFonts w:ascii="CG Omega" w:eastAsia="Times New Roman" w:hAnsi="CG Omega" w:cs="Times New Roman"/>
      <w:sz w:val="24"/>
      <w:szCs w:val="20"/>
    </w:rPr>
  </w:style>
  <w:style w:type="paragraph" w:styleId="BodyText">
    <w:name w:val="Body Text"/>
    <w:basedOn w:val="Normal"/>
    <w:link w:val="BodyTextChar"/>
    <w:uiPriority w:val="99"/>
    <w:semiHidden/>
    <w:rsid w:val="0002038F"/>
    <w:pPr>
      <w:spacing w:after="260" w:line="260" w:lineRule="atLeast"/>
    </w:pPr>
    <w:rPr>
      <w:sz w:val="20"/>
      <w:szCs w:val="20"/>
      <w:lang w:val="en-GB"/>
    </w:rPr>
  </w:style>
  <w:style w:type="character" w:customStyle="1" w:styleId="BodyTextChar">
    <w:name w:val="Body Text Char"/>
    <w:basedOn w:val="DefaultParagraphFont"/>
    <w:link w:val="BodyText"/>
    <w:uiPriority w:val="99"/>
    <w:semiHidden/>
    <w:rsid w:val="0002038F"/>
    <w:rPr>
      <w:rFonts w:ascii="Times New Roman" w:eastAsia="Times New Roman" w:hAnsi="Times New Roman" w:cs="Times New Roman"/>
      <w:sz w:val="20"/>
      <w:szCs w:val="20"/>
    </w:rPr>
  </w:style>
  <w:style w:type="character" w:styleId="Strong">
    <w:name w:val="Strong"/>
    <w:basedOn w:val="DefaultParagraphFont"/>
    <w:uiPriority w:val="99"/>
    <w:qFormat/>
    <w:rsid w:val="0002038F"/>
    <w:rPr>
      <w:rFonts w:cs="Times New Roman"/>
      <w:b/>
      <w:bCs/>
    </w:rPr>
  </w:style>
  <w:style w:type="table" w:styleId="TableGrid">
    <w:name w:val="Table Grid"/>
    <w:basedOn w:val="TableNormal"/>
    <w:uiPriority w:val="99"/>
    <w:rsid w:val="0002038F"/>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02038F"/>
    <w:pPr>
      <w:spacing w:after="120" w:line="480" w:lineRule="auto"/>
      <w:ind w:left="283"/>
    </w:pPr>
  </w:style>
  <w:style w:type="character" w:customStyle="1" w:styleId="BodyTextIndent2Char">
    <w:name w:val="Body Text Indent 2 Char"/>
    <w:basedOn w:val="DefaultParagraphFont"/>
    <w:link w:val="BodyTextIndent2"/>
    <w:uiPriority w:val="99"/>
    <w:rsid w:val="0002038F"/>
    <w:rPr>
      <w:rFonts w:ascii="Times New Roman" w:eastAsia="Times New Roman" w:hAnsi="Times New Roman" w:cs="Times New Roman"/>
      <w:sz w:val="24"/>
      <w:szCs w:val="24"/>
      <w:lang w:val="en-US"/>
    </w:rPr>
  </w:style>
  <w:style w:type="paragraph" w:customStyle="1" w:styleId="TableColumnHeader">
    <w:name w:val="Table Column Header"/>
    <w:basedOn w:val="Normal"/>
    <w:rsid w:val="0002038F"/>
    <w:pPr>
      <w:spacing w:before="120" w:after="170" w:line="260" w:lineRule="atLeast"/>
    </w:pPr>
    <w:rPr>
      <w:b/>
      <w:sz w:val="20"/>
      <w:szCs w:val="20"/>
      <w:lang w:val="en-GB"/>
    </w:rPr>
  </w:style>
  <w:style w:type="paragraph" w:styleId="BodyText2">
    <w:name w:val="Body Text 2"/>
    <w:basedOn w:val="Normal"/>
    <w:link w:val="BodyText2Char"/>
    <w:rsid w:val="0002038F"/>
    <w:pPr>
      <w:spacing w:after="120" w:line="480" w:lineRule="auto"/>
    </w:pPr>
    <w:rPr>
      <w:rFonts w:ascii="Photina" w:hAnsi="Photina"/>
      <w:szCs w:val="20"/>
      <w:lang w:val="en-GB" w:eastAsia="en-GB"/>
    </w:rPr>
  </w:style>
  <w:style w:type="character" w:customStyle="1" w:styleId="BodyText2Char">
    <w:name w:val="Body Text 2 Char"/>
    <w:basedOn w:val="DefaultParagraphFont"/>
    <w:link w:val="BodyText2"/>
    <w:rsid w:val="0002038F"/>
    <w:rPr>
      <w:rFonts w:ascii="Photina" w:eastAsia="Times New Roman" w:hAnsi="Photina" w:cs="Times New Roman"/>
      <w:sz w:val="24"/>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02038F"/>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53BBC"/>
    <w:rPr>
      <w:color w:val="954F72" w:themeColor="followedHyperlink"/>
      <w:u w:val="single"/>
    </w:rPr>
  </w:style>
  <w:style w:type="paragraph" w:styleId="Title">
    <w:name w:val="Title"/>
    <w:basedOn w:val="Normal"/>
    <w:link w:val="TitleChar"/>
    <w:qFormat/>
    <w:rsid w:val="00F175FB"/>
    <w:pPr>
      <w:jc w:val="center"/>
    </w:pPr>
    <w:rPr>
      <w:b/>
      <w:bCs/>
      <w:lang w:val="en-GB"/>
    </w:rPr>
  </w:style>
  <w:style w:type="character" w:customStyle="1" w:styleId="TitleChar">
    <w:name w:val="Title Char"/>
    <w:basedOn w:val="DefaultParagraphFont"/>
    <w:link w:val="Title"/>
    <w:rsid w:val="00F175FB"/>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unhideWhenUsed/>
    <w:rsid w:val="00F175FB"/>
    <w:pPr>
      <w:spacing w:after="120"/>
      <w:ind w:left="283"/>
    </w:pPr>
  </w:style>
  <w:style w:type="character" w:customStyle="1" w:styleId="BodyTextIndentChar">
    <w:name w:val="Body Text Indent Char"/>
    <w:basedOn w:val="DefaultParagraphFont"/>
    <w:link w:val="BodyTextIndent"/>
    <w:uiPriority w:val="99"/>
    <w:rsid w:val="00F175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17457F"/>
    <w:pPr>
      <w:spacing w:after="120"/>
      <w:ind w:left="283"/>
    </w:pPr>
    <w:rPr>
      <w:sz w:val="16"/>
      <w:szCs w:val="16"/>
      <w:lang w:val="en-GB" w:eastAsia="en-GB"/>
    </w:rPr>
  </w:style>
  <w:style w:type="character" w:customStyle="1" w:styleId="BodyTextIndent3Char">
    <w:name w:val="Body Text Indent 3 Char"/>
    <w:basedOn w:val="DefaultParagraphFont"/>
    <w:link w:val="BodyTextIndent3"/>
    <w:rsid w:val="0017457F"/>
    <w:rPr>
      <w:rFonts w:ascii="Times New Roman" w:eastAsia="Times New Roman" w:hAnsi="Times New Roman" w:cs="Times New Roman"/>
      <w:sz w:val="16"/>
      <w:szCs w:val="16"/>
      <w:lang w:eastAsia="en-GB"/>
    </w:rPr>
  </w:style>
  <w:style w:type="paragraph" w:styleId="Revision">
    <w:name w:val="Revision"/>
    <w:hidden/>
    <w:uiPriority w:val="99"/>
    <w:semiHidden/>
    <w:rsid w:val="00D067BC"/>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070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918117">
      <w:bodyDiv w:val="1"/>
      <w:marLeft w:val="0"/>
      <w:marRight w:val="0"/>
      <w:marTop w:val="0"/>
      <w:marBottom w:val="0"/>
      <w:divBdr>
        <w:top w:val="none" w:sz="0" w:space="0" w:color="auto"/>
        <w:left w:val="none" w:sz="0" w:space="0" w:color="auto"/>
        <w:bottom w:val="none" w:sz="0" w:space="0" w:color="auto"/>
        <w:right w:val="none" w:sz="0" w:space="0" w:color="auto"/>
      </w:divBdr>
    </w:div>
    <w:div w:id="633412362">
      <w:bodyDiv w:val="1"/>
      <w:marLeft w:val="0"/>
      <w:marRight w:val="0"/>
      <w:marTop w:val="0"/>
      <w:marBottom w:val="0"/>
      <w:divBdr>
        <w:top w:val="none" w:sz="0" w:space="0" w:color="auto"/>
        <w:left w:val="none" w:sz="0" w:space="0" w:color="auto"/>
        <w:bottom w:val="none" w:sz="0" w:space="0" w:color="auto"/>
        <w:right w:val="none" w:sz="0" w:space="0" w:color="auto"/>
      </w:divBdr>
    </w:div>
    <w:div w:id="672683728">
      <w:bodyDiv w:val="1"/>
      <w:marLeft w:val="0"/>
      <w:marRight w:val="0"/>
      <w:marTop w:val="0"/>
      <w:marBottom w:val="0"/>
      <w:divBdr>
        <w:top w:val="none" w:sz="0" w:space="0" w:color="auto"/>
        <w:left w:val="none" w:sz="0" w:space="0" w:color="auto"/>
        <w:bottom w:val="none" w:sz="0" w:space="0" w:color="auto"/>
        <w:right w:val="none" w:sz="0" w:space="0" w:color="auto"/>
      </w:divBdr>
    </w:div>
    <w:div w:id="704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mma@consciatal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consciatalent.com/consc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mma@consciatal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81cd2-c524-485c-ad43-e05088118373">
      <Terms xmlns="http://schemas.microsoft.com/office/infopath/2007/PartnerControls"/>
    </lcf76f155ced4ddcb4097134ff3c332f>
    <TaxCatchAll xmlns="6ecbc953-01f0-460b-87bd-bb4171386162" xsi:nil="true"/>
  </documentManagement>
</p:properties>
</file>

<file path=customXml/itemProps1.xml><?xml version="1.0" encoding="utf-8"?>
<ds:datastoreItem xmlns:ds="http://schemas.openxmlformats.org/officeDocument/2006/customXml" ds:itemID="{B4007F52-1B03-4553-B311-8A523FF3D0C1}">
  <ds:schemaRefs>
    <ds:schemaRef ds:uri="http://schemas.openxmlformats.org/officeDocument/2006/bibliography"/>
  </ds:schemaRefs>
</ds:datastoreItem>
</file>

<file path=customXml/itemProps2.xml><?xml version="1.0" encoding="utf-8"?>
<ds:datastoreItem xmlns:ds="http://schemas.openxmlformats.org/officeDocument/2006/customXml" ds:itemID="{16BFE7C8-0525-4580-8C4F-95DE07711AB8}">
  <ds:schemaRefs>
    <ds:schemaRef ds:uri="http://schemas.microsoft.com/sharepoint/v3/contenttype/forms"/>
  </ds:schemaRefs>
</ds:datastoreItem>
</file>

<file path=customXml/itemProps3.xml><?xml version="1.0" encoding="utf-8"?>
<ds:datastoreItem xmlns:ds="http://schemas.openxmlformats.org/officeDocument/2006/customXml" ds:itemID="{C7FE8041-0A31-47B1-BCED-4C07654A8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F4FDF-CD18-48B3-96A0-43723960A8CD}">
  <ds:schemaRefs>
    <ds:schemaRef ds:uri="http://schemas.microsoft.com/office/2006/metadata/properties"/>
    <ds:schemaRef ds:uri="http://schemas.microsoft.com/office/infopath/2007/PartnerControls"/>
    <ds:schemaRef ds:uri="cc581cd2-c524-485c-ad43-e05088118373"/>
    <ds:schemaRef ds:uri="6ecbc953-01f0-460b-87bd-bb41713861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3733</Words>
  <Characters>21282</Characters>
  <Application>Microsoft Office Word</Application>
  <DocSecurity>0</DocSecurity>
  <Lines>177</Lines>
  <Paragraphs>49</Paragraphs>
  <ScaleCrop>false</ScaleCrop>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dc:creator>
  <cp:keywords/>
  <dc:description/>
  <cp:lastModifiedBy>Gemma  Quigley</cp:lastModifiedBy>
  <cp:revision>6</cp:revision>
  <cp:lastPrinted>2022-01-10T11:08:00Z</cp:lastPrinted>
  <dcterms:created xsi:type="dcterms:W3CDTF">2025-01-10T15:13:00Z</dcterms:created>
  <dcterms:modified xsi:type="dcterms:W3CDTF">2025-01-27T15:54:00Z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MediaServiceImageTags">
    <vt:lpwstr/>
  </property>
</Properties>
</file>