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97B6E" w14:textId="052B8151" w:rsidR="00B92255" w:rsidRPr="00B92255" w:rsidRDefault="00670C80" w:rsidP="00670C80">
      <w:pPr>
        <w:jc w:val="right"/>
        <w:rPr>
          <w:rFonts w:ascii="Arial" w:eastAsia="Times New Roman" w:hAnsi="Arial" w:cs="Arial"/>
          <w:sz w:val="20"/>
          <w:szCs w:val="20"/>
        </w:rPr>
      </w:pPr>
      <w:r w:rsidRPr="00E83EEE">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ab/>
      </w:r>
      <w:r>
        <w:rPr>
          <w:rFonts w:ascii="Arial" w:eastAsia="Times New Roman" w:hAnsi="Arial" w:cs="Arial"/>
          <w:noProof/>
          <w:sz w:val="28"/>
          <w:szCs w:val="28"/>
          <w:lang w:eastAsia="en-GB"/>
        </w:rPr>
        <w:tab/>
      </w:r>
    </w:p>
    <w:p w14:paraId="40332288" w14:textId="7B9662F9" w:rsidR="0019510E" w:rsidRDefault="0019510E" w:rsidP="0019510E">
      <w:pPr>
        <w:spacing w:after="0" w:line="240" w:lineRule="auto"/>
        <w:ind w:firstLine="720"/>
        <w:rPr>
          <w:rFonts w:ascii="Arial" w:eastAsia="Calibri" w:hAnsi="Arial" w:cs="Arial"/>
          <w:b/>
          <w:sz w:val="28"/>
          <w:szCs w:val="28"/>
          <w:lang w:val="en-US"/>
        </w:rPr>
      </w:pPr>
      <w:r w:rsidRPr="00E83EEE">
        <w:rPr>
          <w:rFonts w:ascii="Arial" w:eastAsia="Times New Roman" w:hAnsi="Arial" w:cs="Arial"/>
          <w:noProof/>
          <w:sz w:val="28"/>
          <w:szCs w:val="28"/>
          <w:lang w:eastAsia="en-GB"/>
        </w:rPr>
        <w:drawing>
          <wp:anchor distT="0" distB="0" distL="114300" distR="114300" simplePos="0" relativeHeight="251666432" behindDoc="0" locked="0" layoutInCell="1" allowOverlap="1" wp14:anchorId="1336FAF7" wp14:editId="62603AA5">
            <wp:simplePos x="0" y="0"/>
            <wp:positionH relativeFrom="margin">
              <wp:posOffset>4034155</wp:posOffset>
            </wp:positionH>
            <wp:positionV relativeFrom="paragraph">
              <wp:posOffset>147320</wp:posOffset>
            </wp:positionV>
            <wp:extent cx="1245510" cy="647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ghs Agency Corporate Branding TriLingual path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510" cy="647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8CEECE2" wp14:editId="5D007B4A">
            <wp:extent cx="771525" cy="771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6B69A0B6" w14:textId="799CB078" w:rsidR="0019510E" w:rsidRDefault="0019510E" w:rsidP="00E83EEE">
      <w:pPr>
        <w:spacing w:after="0" w:line="240" w:lineRule="auto"/>
        <w:rPr>
          <w:rFonts w:ascii="Arial" w:eastAsia="Calibri" w:hAnsi="Arial" w:cs="Arial"/>
          <w:b/>
          <w:sz w:val="28"/>
          <w:szCs w:val="28"/>
          <w:lang w:val="en-US"/>
        </w:rPr>
      </w:pPr>
    </w:p>
    <w:p w14:paraId="5AE664F7" w14:textId="77777777" w:rsidR="00334B55" w:rsidRDefault="00334B55" w:rsidP="00334B55">
      <w:pPr>
        <w:tabs>
          <w:tab w:val="left" w:pos="8520"/>
        </w:tabs>
        <w:spacing w:after="0" w:line="240" w:lineRule="auto"/>
        <w:jc w:val="center"/>
        <w:rPr>
          <w:rFonts w:ascii="Arial" w:eastAsia="Times New Roman" w:hAnsi="Arial" w:cs="Arial"/>
          <w:b/>
          <w:sz w:val="28"/>
          <w:szCs w:val="28"/>
        </w:rPr>
      </w:pPr>
    </w:p>
    <w:p w14:paraId="236D4AD3"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53BC4487"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r w:rsidRPr="00334B55">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3222229C" wp14:editId="6834F55D">
            <wp:simplePos x="0" y="0"/>
            <wp:positionH relativeFrom="column">
              <wp:posOffset>469126</wp:posOffset>
            </wp:positionH>
            <wp:positionV relativeFrom="paragraph">
              <wp:posOffset>161289</wp:posOffset>
            </wp:positionV>
            <wp:extent cx="5075615" cy="2639833"/>
            <wp:effectExtent l="0" t="0" r="0" b="8255"/>
            <wp:wrapNone/>
            <wp:docPr id="1773757186" name="Picture 177375718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57186" name="Picture 1773757186" descr="A blue and black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6126" cy="2655702"/>
                    </a:xfrm>
                    <a:prstGeom prst="rect">
                      <a:avLst/>
                    </a:prstGeom>
                  </pic:spPr>
                </pic:pic>
              </a:graphicData>
            </a:graphic>
            <wp14:sizeRelH relativeFrom="page">
              <wp14:pctWidth>0</wp14:pctWidth>
            </wp14:sizeRelH>
            <wp14:sizeRelV relativeFrom="page">
              <wp14:pctHeight>0</wp14:pctHeight>
            </wp14:sizeRelV>
          </wp:anchor>
        </w:drawing>
      </w:r>
    </w:p>
    <w:p w14:paraId="789DBEFD"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56B4E8D8"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755586E6"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6D251CFD"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43D6046E"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0474C6CF"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r w:rsidRPr="00334B55">
        <w:rPr>
          <w:rFonts w:ascii="Arial" w:eastAsia="Times New Roman" w:hAnsi="Arial" w:cs="Arial"/>
          <w:b/>
          <w:sz w:val="28"/>
          <w:szCs w:val="28"/>
        </w:rPr>
        <w:t xml:space="preserve">        </w:t>
      </w:r>
    </w:p>
    <w:p w14:paraId="0EFB9452"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6475CC34"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1627CC7F"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0FDCE34E"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2808DF89"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77744715"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42D7F94C"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7283BE6F"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6B98B267"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5C010EFB" w14:textId="790B64E8" w:rsidR="00334B55" w:rsidRPr="00334B55" w:rsidRDefault="00334B55" w:rsidP="00334B55">
      <w:pPr>
        <w:tabs>
          <w:tab w:val="left" w:pos="8520"/>
        </w:tabs>
        <w:spacing w:after="0" w:line="240" w:lineRule="auto"/>
        <w:jc w:val="center"/>
        <w:rPr>
          <w:rFonts w:ascii="Arial" w:eastAsia="Times New Roman" w:hAnsi="Arial" w:cs="Arial"/>
          <w:b/>
          <w:sz w:val="44"/>
          <w:szCs w:val="44"/>
        </w:rPr>
      </w:pPr>
      <w:r w:rsidRPr="00334B55">
        <w:rPr>
          <w:rFonts w:ascii="Arial" w:eastAsia="Times New Roman" w:hAnsi="Arial" w:cs="Arial"/>
          <w:b/>
          <w:sz w:val="44"/>
          <w:szCs w:val="44"/>
        </w:rPr>
        <w:t>Candidate Information Booklet</w:t>
      </w:r>
    </w:p>
    <w:p w14:paraId="6FFE0C62"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43DED51D" w14:textId="5D417EE0" w:rsidR="0096240D" w:rsidRPr="00186D12" w:rsidRDefault="0096240D" w:rsidP="009418E4">
      <w:pPr>
        <w:tabs>
          <w:tab w:val="left" w:pos="8520"/>
        </w:tabs>
        <w:spacing w:after="0" w:line="240" w:lineRule="auto"/>
        <w:jc w:val="center"/>
        <w:rPr>
          <w:rFonts w:ascii="Arial" w:eastAsia="Times New Roman" w:hAnsi="Arial" w:cs="Arial"/>
          <w:b/>
          <w:sz w:val="32"/>
          <w:szCs w:val="32"/>
          <w:lang w:val="en-US"/>
        </w:rPr>
      </w:pPr>
      <w:proofErr w:type="spellStart"/>
      <w:r w:rsidRPr="00186D12">
        <w:rPr>
          <w:rFonts w:ascii="Arial" w:eastAsia="Times New Roman" w:hAnsi="Arial" w:cs="Arial"/>
          <w:b/>
          <w:sz w:val="32"/>
          <w:szCs w:val="32"/>
          <w:lang w:val="en-US"/>
        </w:rPr>
        <w:t>DTO</w:t>
      </w:r>
      <w:r w:rsidR="009418E4" w:rsidRPr="00186D12">
        <w:rPr>
          <w:rFonts w:ascii="Arial" w:eastAsia="Times New Roman" w:hAnsi="Arial" w:cs="Arial"/>
          <w:b/>
          <w:sz w:val="32"/>
          <w:szCs w:val="32"/>
          <w:lang w:val="en-US"/>
        </w:rPr>
        <w:t>Track</w:t>
      </w:r>
      <w:proofErr w:type="spellEnd"/>
      <w:r w:rsidR="009418E4" w:rsidRPr="00186D12">
        <w:rPr>
          <w:rFonts w:ascii="Arial" w:eastAsia="Times New Roman" w:hAnsi="Arial" w:cs="Arial"/>
          <w:b/>
          <w:sz w:val="32"/>
          <w:szCs w:val="32"/>
          <w:lang w:val="en-US"/>
        </w:rPr>
        <w:t xml:space="preserve"> (Digital Twin of the Ocean: Animal Tracking)</w:t>
      </w:r>
    </w:p>
    <w:p w14:paraId="6431E4F8" w14:textId="42DD8A9B" w:rsidR="0096240D" w:rsidRDefault="0096240D" w:rsidP="00334B55">
      <w:pPr>
        <w:tabs>
          <w:tab w:val="left" w:pos="8520"/>
        </w:tabs>
        <w:spacing w:after="0" w:line="240" w:lineRule="auto"/>
        <w:jc w:val="center"/>
        <w:rPr>
          <w:rFonts w:ascii="Arial" w:eastAsia="Times New Roman" w:hAnsi="Arial" w:cs="Arial"/>
          <w:b/>
          <w:sz w:val="36"/>
          <w:szCs w:val="36"/>
          <w:lang w:val="en-US"/>
        </w:rPr>
      </w:pPr>
      <w:r>
        <w:rPr>
          <w:rFonts w:ascii="Arial" w:eastAsia="Times New Roman" w:hAnsi="Arial" w:cs="Arial"/>
          <w:b/>
          <w:sz w:val="36"/>
          <w:szCs w:val="36"/>
          <w:lang w:val="en-US"/>
        </w:rPr>
        <w:t>SCIENTIFIC</w:t>
      </w:r>
      <w:r w:rsidR="00334B55" w:rsidRPr="00334B55">
        <w:rPr>
          <w:rFonts w:ascii="Arial" w:eastAsia="Times New Roman" w:hAnsi="Arial" w:cs="Arial"/>
          <w:b/>
          <w:sz w:val="36"/>
          <w:szCs w:val="36"/>
          <w:lang w:val="en-US"/>
        </w:rPr>
        <w:t xml:space="preserve"> OFFICER</w:t>
      </w:r>
      <w:r>
        <w:rPr>
          <w:rFonts w:ascii="Arial" w:eastAsia="Times New Roman" w:hAnsi="Arial" w:cs="Arial"/>
          <w:b/>
          <w:sz w:val="36"/>
          <w:szCs w:val="36"/>
          <w:lang w:val="en-US"/>
        </w:rPr>
        <w:t xml:space="preserve"> (</w:t>
      </w:r>
      <w:r w:rsidR="00F05D6A">
        <w:rPr>
          <w:rFonts w:ascii="Arial" w:eastAsia="Times New Roman" w:hAnsi="Arial" w:cs="Arial"/>
          <w:b/>
          <w:sz w:val="36"/>
          <w:szCs w:val="36"/>
          <w:lang w:val="en-US"/>
        </w:rPr>
        <w:t xml:space="preserve">Field </w:t>
      </w:r>
      <w:r>
        <w:rPr>
          <w:rFonts w:ascii="Arial" w:eastAsia="Times New Roman" w:hAnsi="Arial" w:cs="Arial"/>
          <w:b/>
          <w:sz w:val="36"/>
          <w:szCs w:val="36"/>
          <w:lang w:val="en-US"/>
        </w:rPr>
        <w:t>Telemetry)</w:t>
      </w:r>
    </w:p>
    <w:p w14:paraId="7D025D39" w14:textId="7C402965" w:rsidR="00E26E20" w:rsidRDefault="00E26E20" w:rsidP="00334B55">
      <w:pPr>
        <w:tabs>
          <w:tab w:val="left" w:pos="8520"/>
        </w:tabs>
        <w:spacing w:after="0" w:line="240" w:lineRule="auto"/>
        <w:jc w:val="center"/>
        <w:rPr>
          <w:rFonts w:ascii="Arial" w:eastAsia="Times New Roman" w:hAnsi="Arial" w:cs="Arial"/>
          <w:b/>
          <w:sz w:val="36"/>
          <w:szCs w:val="36"/>
          <w:lang w:val="en-US"/>
        </w:rPr>
      </w:pPr>
      <w:r>
        <w:rPr>
          <w:rFonts w:ascii="Arial" w:eastAsia="Times New Roman" w:hAnsi="Arial" w:cs="Arial"/>
          <w:b/>
          <w:sz w:val="36"/>
          <w:szCs w:val="36"/>
        </w:rPr>
        <w:t xml:space="preserve">Grade:  </w:t>
      </w:r>
      <w:r w:rsidRPr="00E26E20">
        <w:rPr>
          <w:rFonts w:ascii="Arial" w:eastAsia="Times New Roman" w:hAnsi="Arial" w:cs="Arial"/>
          <w:b/>
          <w:sz w:val="36"/>
          <w:szCs w:val="36"/>
        </w:rPr>
        <w:t>Executive Officer (EO)</w:t>
      </w:r>
    </w:p>
    <w:p w14:paraId="0184CFCB" w14:textId="77777777" w:rsidR="00334B55" w:rsidRPr="00334B55" w:rsidRDefault="00334B55" w:rsidP="00334B55">
      <w:pPr>
        <w:tabs>
          <w:tab w:val="left" w:pos="8520"/>
        </w:tabs>
        <w:spacing w:after="0" w:line="240" w:lineRule="auto"/>
        <w:jc w:val="center"/>
        <w:rPr>
          <w:rFonts w:ascii="Arial" w:eastAsia="Times New Roman" w:hAnsi="Arial" w:cs="Arial"/>
          <w:b/>
          <w:sz w:val="32"/>
          <w:szCs w:val="32"/>
        </w:rPr>
      </w:pPr>
    </w:p>
    <w:p w14:paraId="5F243D77" w14:textId="284A6BD7" w:rsidR="00334B55" w:rsidRDefault="0096240D" w:rsidP="00334B55">
      <w:pPr>
        <w:tabs>
          <w:tab w:val="left" w:pos="8520"/>
        </w:tabs>
        <w:spacing w:after="0" w:line="240" w:lineRule="auto"/>
        <w:jc w:val="center"/>
        <w:rPr>
          <w:rFonts w:ascii="Arial" w:eastAsia="Times New Roman" w:hAnsi="Arial" w:cs="Arial"/>
          <w:b/>
          <w:sz w:val="28"/>
          <w:szCs w:val="28"/>
          <w:lang w:val="en-US"/>
        </w:rPr>
      </w:pPr>
      <w:r>
        <w:rPr>
          <w:rFonts w:ascii="Arial" w:eastAsia="Times New Roman" w:hAnsi="Arial" w:cs="Arial"/>
          <w:b/>
          <w:sz w:val="28"/>
          <w:szCs w:val="28"/>
          <w:lang w:val="en-US"/>
        </w:rPr>
        <w:t>TEMPORARY</w:t>
      </w:r>
    </w:p>
    <w:p w14:paraId="1105224D" w14:textId="6CC2F44B" w:rsidR="0096240D" w:rsidRPr="00334B55" w:rsidRDefault="009418E4" w:rsidP="00334B55">
      <w:pPr>
        <w:tabs>
          <w:tab w:val="left" w:pos="8520"/>
        </w:tabs>
        <w:spacing w:after="0" w:line="240" w:lineRule="auto"/>
        <w:jc w:val="center"/>
        <w:rPr>
          <w:rFonts w:ascii="Arial" w:eastAsia="Times New Roman" w:hAnsi="Arial" w:cs="Arial"/>
          <w:b/>
          <w:sz w:val="28"/>
          <w:szCs w:val="28"/>
          <w:lang w:val="en-US"/>
        </w:rPr>
      </w:pPr>
      <w:r>
        <w:rPr>
          <w:rFonts w:ascii="Arial" w:eastAsia="Times New Roman" w:hAnsi="Arial" w:cs="Arial"/>
          <w:b/>
          <w:sz w:val="28"/>
          <w:szCs w:val="28"/>
          <w:lang w:val="en-US"/>
        </w:rPr>
        <w:t>2 years (S</w:t>
      </w:r>
      <w:r w:rsidR="0096240D">
        <w:rPr>
          <w:rFonts w:ascii="Arial" w:eastAsia="Times New Roman" w:hAnsi="Arial" w:cs="Arial"/>
          <w:b/>
          <w:sz w:val="28"/>
          <w:szCs w:val="28"/>
          <w:lang w:val="en-US"/>
        </w:rPr>
        <w:t>ubject to funding and with a possible extension</w:t>
      </w:r>
      <w:r>
        <w:rPr>
          <w:rFonts w:ascii="Arial" w:eastAsia="Times New Roman" w:hAnsi="Arial" w:cs="Arial"/>
          <w:b/>
          <w:sz w:val="28"/>
          <w:szCs w:val="28"/>
          <w:lang w:val="en-US"/>
        </w:rPr>
        <w:t>)</w:t>
      </w:r>
    </w:p>
    <w:p w14:paraId="0C56F894"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7F8B059A" w14:textId="77777777" w:rsidR="00334B55" w:rsidRPr="00334B55" w:rsidRDefault="00334B55" w:rsidP="00334B55">
      <w:pPr>
        <w:tabs>
          <w:tab w:val="left" w:pos="8520"/>
        </w:tabs>
        <w:spacing w:after="0" w:line="240" w:lineRule="auto"/>
        <w:jc w:val="center"/>
        <w:rPr>
          <w:rFonts w:ascii="Arial" w:eastAsia="Times New Roman" w:hAnsi="Arial" w:cs="Arial"/>
          <w:b/>
          <w:sz w:val="28"/>
          <w:szCs w:val="28"/>
        </w:rPr>
      </w:pPr>
    </w:p>
    <w:p w14:paraId="52DB4F50" w14:textId="77777777" w:rsidR="00334B55" w:rsidRPr="00334B55" w:rsidRDefault="00334B55" w:rsidP="00334B55">
      <w:pPr>
        <w:spacing w:after="0" w:line="240" w:lineRule="auto"/>
        <w:jc w:val="center"/>
        <w:rPr>
          <w:rFonts w:ascii="Arial" w:eastAsia="Times New Roman" w:hAnsi="Arial" w:cs="Arial"/>
          <w:b/>
          <w:sz w:val="28"/>
          <w:szCs w:val="28"/>
        </w:rPr>
      </w:pPr>
      <w:r w:rsidRPr="00334B55">
        <w:rPr>
          <w:rFonts w:ascii="Arial" w:eastAsia="Times New Roman" w:hAnsi="Arial" w:cs="Arial"/>
          <w:b/>
          <w:sz w:val="28"/>
          <w:szCs w:val="28"/>
          <w:lang w:val="en-US"/>
        </w:rPr>
        <w:t>If you have a disability that makes reading difficult, this application form can be obtained in other formats.</w:t>
      </w:r>
    </w:p>
    <w:p w14:paraId="0075A8F7" w14:textId="77777777" w:rsidR="0096240D" w:rsidRDefault="0096240D" w:rsidP="00334B55">
      <w:pPr>
        <w:spacing w:after="0" w:line="240" w:lineRule="auto"/>
        <w:rPr>
          <w:rFonts w:ascii="Arial" w:eastAsia="Times New Roman" w:hAnsi="Arial" w:cs="Arial"/>
          <w:b/>
          <w:sz w:val="28"/>
          <w:szCs w:val="28"/>
        </w:rPr>
      </w:pPr>
    </w:p>
    <w:p w14:paraId="6E106D6D" w14:textId="77777777" w:rsidR="0096240D" w:rsidRDefault="0096240D" w:rsidP="00334B55">
      <w:pPr>
        <w:spacing w:after="0" w:line="240" w:lineRule="auto"/>
        <w:rPr>
          <w:rFonts w:ascii="Arial" w:eastAsia="Times New Roman" w:hAnsi="Arial" w:cs="Arial"/>
          <w:b/>
          <w:sz w:val="28"/>
          <w:szCs w:val="28"/>
        </w:rPr>
      </w:pPr>
    </w:p>
    <w:p w14:paraId="427EA314" w14:textId="3CDFBADC" w:rsidR="00334B55" w:rsidRPr="00334B55" w:rsidRDefault="00334B55" w:rsidP="00334B55">
      <w:pPr>
        <w:spacing w:after="0" w:line="240" w:lineRule="auto"/>
        <w:rPr>
          <w:rFonts w:ascii="Arial" w:eastAsia="Times New Roman" w:hAnsi="Arial" w:cs="Arial"/>
          <w:b/>
          <w:sz w:val="28"/>
          <w:szCs w:val="28"/>
        </w:rPr>
      </w:pPr>
      <w:bookmarkStart w:id="0" w:name="_Hlk174024499"/>
      <w:r w:rsidRPr="00334B55">
        <w:rPr>
          <w:rFonts w:ascii="Arial" w:eastAsia="Times New Roman" w:hAnsi="Arial" w:cs="Arial"/>
          <w:b/>
          <w:sz w:val="28"/>
          <w:szCs w:val="28"/>
        </w:rPr>
        <w:t>CONTENTS</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p>
    <w:p w14:paraId="0F430924" w14:textId="77777777"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 xml:space="preserve">      Page</w:t>
      </w:r>
    </w:p>
    <w:p w14:paraId="19C25983" w14:textId="77777777" w:rsidR="00334B55" w:rsidRPr="00334B55" w:rsidRDefault="00334B55" w:rsidP="00334B55">
      <w:pPr>
        <w:spacing w:after="0" w:line="240" w:lineRule="auto"/>
        <w:rPr>
          <w:rFonts w:ascii="Arial" w:eastAsia="Times New Roman" w:hAnsi="Arial" w:cs="Arial"/>
          <w:b/>
          <w:sz w:val="28"/>
          <w:szCs w:val="28"/>
        </w:rPr>
      </w:pPr>
    </w:p>
    <w:p w14:paraId="4FF0A93E" w14:textId="77777777"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lastRenderedPageBreak/>
        <w:t>About Loughs Agency</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3</w:t>
      </w:r>
    </w:p>
    <w:p w14:paraId="5E998145" w14:textId="77777777" w:rsidR="00334B55" w:rsidRPr="00334B55" w:rsidRDefault="00334B55" w:rsidP="00334B55">
      <w:pPr>
        <w:spacing w:after="0" w:line="240" w:lineRule="auto"/>
        <w:rPr>
          <w:rFonts w:ascii="Arial" w:eastAsia="Times New Roman" w:hAnsi="Arial" w:cs="Arial"/>
          <w:b/>
          <w:sz w:val="28"/>
          <w:szCs w:val="28"/>
        </w:rPr>
      </w:pPr>
    </w:p>
    <w:p w14:paraId="4201146D" w14:textId="77777777"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 xml:space="preserve">Loughs Agency Structure </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5</w:t>
      </w:r>
    </w:p>
    <w:p w14:paraId="3E7963B4" w14:textId="77777777" w:rsidR="00334B55" w:rsidRPr="00334B55" w:rsidRDefault="00334B55" w:rsidP="00334B55">
      <w:pPr>
        <w:spacing w:after="0" w:line="240" w:lineRule="auto"/>
        <w:rPr>
          <w:rFonts w:ascii="Arial" w:eastAsia="Times New Roman" w:hAnsi="Arial" w:cs="Arial"/>
          <w:b/>
          <w:sz w:val="28"/>
          <w:szCs w:val="28"/>
        </w:rPr>
      </w:pPr>
    </w:p>
    <w:p w14:paraId="51F2BC84" w14:textId="77777777"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Job Description</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 xml:space="preserve"> </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7</w:t>
      </w:r>
    </w:p>
    <w:p w14:paraId="683702C5" w14:textId="77777777" w:rsidR="00334B55" w:rsidRPr="00334B55" w:rsidRDefault="00334B55" w:rsidP="00334B55">
      <w:pPr>
        <w:spacing w:after="0" w:line="240" w:lineRule="auto"/>
        <w:rPr>
          <w:rFonts w:ascii="Arial" w:eastAsia="Times New Roman" w:hAnsi="Arial" w:cs="Arial"/>
          <w:b/>
          <w:sz w:val="28"/>
          <w:szCs w:val="28"/>
        </w:rPr>
      </w:pPr>
    </w:p>
    <w:p w14:paraId="21723235" w14:textId="77777777"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 xml:space="preserve">Core Competencies </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11</w:t>
      </w:r>
    </w:p>
    <w:p w14:paraId="34FCF1A6" w14:textId="77777777" w:rsidR="00334B55" w:rsidRPr="00334B55" w:rsidRDefault="00334B55" w:rsidP="00334B55">
      <w:pPr>
        <w:spacing w:after="0" w:line="240" w:lineRule="auto"/>
        <w:rPr>
          <w:rFonts w:ascii="Arial" w:eastAsia="Times New Roman" w:hAnsi="Arial" w:cs="Arial"/>
          <w:b/>
          <w:sz w:val="28"/>
          <w:szCs w:val="28"/>
        </w:rPr>
      </w:pPr>
    </w:p>
    <w:p w14:paraId="66CF3156" w14:textId="481B28A9"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Personnel Specification</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1</w:t>
      </w:r>
      <w:r w:rsidR="00B72F30">
        <w:rPr>
          <w:rFonts w:ascii="Arial" w:eastAsia="Times New Roman" w:hAnsi="Arial" w:cs="Arial"/>
          <w:b/>
          <w:sz w:val="28"/>
          <w:szCs w:val="28"/>
        </w:rPr>
        <w:t>2</w:t>
      </w:r>
    </w:p>
    <w:p w14:paraId="35A4ADBF" w14:textId="77777777" w:rsidR="00334B55" w:rsidRPr="00334B55" w:rsidRDefault="00334B55" w:rsidP="00334B55">
      <w:pPr>
        <w:spacing w:after="0" w:line="240" w:lineRule="auto"/>
        <w:rPr>
          <w:rFonts w:ascii="Arial" w:eastAsia="Times New Roman" w:hAnsi="Arial" w:cs="Arial"/>
          <w:b/>
          <w:sz w:val="28"/>
          <w:szCs w:val="28"/>
        </w:rPr>
      </w:pPr>
    </w:p>
    <w:p w14:paraId="09AA5BBF" w14:textId="54F3B8C1"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Shortlisting Information</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1</w:t>
      </w:r>
      <w:r w:rsidR="00B72F30">
        <w:rPr>
          <w:rFonts w:ascii="Arial" w:eastAsia="Times New Roman" w:hAnsi="Arial" w:cs="Arial"/>
          <w:b/>
          <w:sz w:val="28"/>
          <w:szCs w:val="28"/>
        </w:rPr>
        <w:t>3</w:t>
      </w:r>
    </w:p>
    <w:p w14:paraId="678E5C51" w14:textId="77777777" w:rsidR="00334B55" w:rsidRPr="00334B55" w:rsidRDefault="00334B55" w:rsidP="00334B55">
      <w:pPr>
        <w:spacing w:after="0" w:line="240" w:lineRule="auto"/>
        <w:rPr>
          <w:rFonts w:ascii="Arial" w:eastAsia="Times New Roman" w:hAnsi="Arial" w:cs="Arial"/>
          <w:b/>
          <w:sz w:val="28"/>
          <w:szCs w:val="28"/>
        </w:rPr>
      </w:pPr>
    </w:p>
    <w:p w14:paraId="5B787687" w14:textId="2503AA64"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Guidance for Making Application</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1</w:t>
      </w:r>
      <w:r w:rsidR="00B72F30">
        <w:rPr>
          <w:rFonts w:ascii="Arial" w:eastAsia="Times New Roman" w:hAnsi="Arial" w:cs="Arial"/>
          <w:b/>
          <w:sz w:val="28"/>
          <w:szCs w:val="28"/>
        </w:rPr>
        <w:t>3</w:t>
      </w:r>
    </w:p>
    <w:p w14:paraId="3767F07C" w14:textId="77777777" w:rsidR="00334B55" w:rsidRPr="00334B55" w:rsidRDefault="00334B55" w:rsidP="00334B55">
      <w:pPr>
        <w:spacing w:after="0" w:line="240" w:lineRule="auto"/>
        <w:rPr>
          <w:rFonts w:ascii="Arial" w:eastAsia="Times New Roman" w:hAnsi="Arial" w:cs="Arial"/>
          <w:b/>
          <w:sz w:val="28"/>
          <w:szCs w:val="28"/>
        </w:rPr>
      </w:pPr>
    </w:p>
    <w:p w14:paraId="29819DEA" w14:textId="18AC95D9"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Guidance for Interview</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1</w:t>
      </w:r>
      <w:r w:rsidR="00B72F30">
        <w:rPr>
          <w:rFonts w:ascii="Arial" w:eastAsia="Times New Roman" w:hAnsi="Arial" w:cs="Arial"/>
          <w:b/>
          <w:sz w:val="28"/>
          <w:szCs w:val="28"/>
        </w:rPr>
        <w:t>5</w:t>
      </w:r>
    </w:p>
    <w:p w14:paraId="6C93DDD1" w14:textId="77777777" w:rsidR="00334B55" w:rsidRPr="00334B55" w:rsidRDefault="00334B55" w:rsidP="00334B55">
      <w:pPr>
        <w:spacing w:after="0" w:line="240" w:lineRule="auto"/>
        <w:rPr>
          <w:rFonts w:ascii="Arial" w:eastAsia="Times New Roman" w:hAnsi="Arial" w:cs="Arial"/>
          <w:b/>
          <w:sz w:val="28"/>
          <w:szCs w:val="28"/>
        </w:rPr>
      </w:pPr>
    </w:p>
    <w:p w14:paraId="7FB18386" w14:textId="2FFD5F4E"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Additional Information</w:t>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r>
      <w:r w:rsidRPr="00334B55">
        <w:rPr>
          <w:rFonts w:ascii="Arial" w:eastAsia="Times New Roman" w:hAnsi="Arial" w:cs="Arial"/>
          <w:b/>
          <w:sz w:val="28"/>
          <w:szCs w:val="28"/>
        </w:rPr>
        <w:tab/>
        <w:t>1</w:t>
      </w:r>
      <w:r w:rsidR="00B72F30">
        <w:rPr>
          <w:rFonts w:ascii="Arial" w:eastAsia="Times New Roman" w:hAnsi="Arial" w:cs="Arial"/>
          <w:b/>
          <w:sz w:val="28"/>
          <w:szCs w:val="28"/>
        </w:rPr>
        <w:t>6</w:t>
      </w:r>
      <w:r w:rsidRPr="00334B55">
        <w:rPr>
          <w:rFonts w:ascii="Arial" w:eastAsia="Times New Roman" w:hAnsi="Arial" w:cs="Arial"/>
          <w:b/>
          <w:sz w:val="28"/>
          <w:szCs w:val="28"/>
        </w:rPr>
        <w:tab/>
      </w:r>
    </w:p>
    <w:p w14:paraId="580F9B66" w14:textId="77777777" w:rsidR="00334B55" w:rsidRPr="00334B55" w:rsidRDefault="00334B55" w:rsidP="00334B55">
      <w:pPr>
        <w:spacing w:after="0" w:line="240" w:lineRule="auto"/>
        <w:rPr>
          <w:rFonts w:ascii="Times New Roman" w:eastAsia="Times New Roman" w:hAnsi="Times New Roman" w:cs="Times New Roman"/>
          <w:sz w:val="24"/>
          <w:szCs w:val="24"/>
          <w:lang w:val="en-US"/>
        </w:rPr>
      </w:pPr>
    </w:p>
    <w:bookmarkEnd w:id="0"/>
    <w:p w14:paraId="69C96B4C" w14:textId="77777777" w:rsidR="00334B55" w:rsidRPr="00334B55" w:rsidRDefault="00334B55" w:rsidP="00334B55">
      <w:pPr>
        <w:spacing w:after="0" w:line="240" w:lineRule="auto"/>
        <w:rPr>
          <w:rFonts w:ascii="Arial" w:eastAsia="Times New Roman" w:hAnsi="Arial" w:cs="Arial"/>
          <w:b/>
          <w:sz w:val="28"/>
          <w:szCs w:val="28"/>
        </w:rPr>
      </w:pPr>
    </w:p>
    <w:p w14:paraId="6F263B3E" w14:textId="77777777" w:rsidR="00334B55" w:rsidRPr="00334B55" w:rsidRDefault="00334B55" w:rsidP="00334B55">
      <w:pPr>
        <w:spacing w:after="0" w:line="240" w:lineRule="auto"/>
        <w:rPr>
          <w:rFonts w:ascii="Arial" w:eastAsia="Times New Roman" w:hAnsi="Arial" w:cs="Arial"/>
          <w:b/>
          <w:sz w:val="28"/>
          <w:szCs w:val="28"/>
        </w:rPr>
      </w:pPr>
    </w:p>
    <w:p w14:paraId="28BBA44C" w14:textId="77777777" w:rsidR="00334B55" w:rsidRPr="00334B55" w:rsidRDefault="00334B55" w:rsidP="00334B55">
      <w:pPr>
        <w:spacing w:after="0" w:line="240" w:lineRule="auto"/>
        <w:rPr>
          <w:rFonts w:ascii="Arial" w:eastAsia="Times New Roman" w:hAnsi="Arial" w:cs="Arial"/>
          <w:b/>
          <w:sz w:val="28"/>
          <w:szCs w:val="28"/>
        </w:rPr>
      </w:pPr>
      <w:r w:rsidRPr="00334B55">
        <w:rPr>
          <w:rFonts w:ascii="Arial" w:eastAsia="Times New Roman" w:hAnsi="Arial" w:cs="Arial"/>
          <w:b/>
          <w:sz w:val="28"/>
          <w:szCs w:val="28"/>
        </w:rPr>
        <w:tab/>
      </w:r>
    </w:p>
    <w:p w14:paraId="419ACB4E" w14:textId="77777777" w:rsidR="00334B55" w:rsidRPr="00334B55" w:rsidRDefault="00334B55" w:rsidP="00334B55">
      <w:pPr>
        <w:spacing w:after="0" w:line="240" w:lineRule="auto"/>
        <w:rPr>
          <w:rFonts w:ascii="Arial" w:eastAsia="Times New Roman" w:hAnsi="Arial" w:cs="Arial"/>
          <w:b/>
          <w:sz w:val="28"/>
          <w:szCs w:val="28"/>
        </w:rPr>
      </w:pPr>
    </w:p>
    <w:p w14:paraId="6A76450D" w14:textId="77777777" w:rsidR="00334B55" w:rsidRPr="00334B55" w:rsidRDefault="00334B55" w:rsidP="00334B55">
      <w:pPr>
        <w:spacing w:after="0" w:line="240" w:lineRule="auto"/>
        <w:ind w:left="-240" w:right="-360" w:firstLine="960"/>
        <w:rPr>
          <w:rFonts w:ascii="Arial" w:eastAsia="Times New Roman" w:hAnsi="Arial" w:cs="Arial"/>
          <w:b/>
          <w:color w:val="FF0000"/>
          <w:sz w:val="28"/>
          <w:szCs w:val="28"/>
        </w:rPr>
      </w:pPr>
    </w:p>
    <w:p w14:paraId="5643FC22" w14:textId="77777777" w:rsidR="00334B55" w:rsidRPr="00334B55" w:rsidRDefault="00334B55" w:rsidP="00334B55">
      <w:pPr>
        <w:spacing w:after="0" w:line="240" w:lineRule="auto"/>
        <w:ind w:left="-240" w:right="-360" w:firstLine="960"/>
        <w:rPr>
          <w:rFonts w:ascii="Arial" w:eastAsia="Times New Roman" w:hAnsi="Arial" w:cs="Arial"/>
          <w:b/>
          <w:color w:val="FF0000"/>
          <w:sz w:val="28"/>
          <w:szCs w:val="28"/>
        </w:rPr>
      </w:pPr>
    </w:p>
    <w:p w14:paraId="092C7A39" w14:textId="77777777" w:rsidR="00334B55" w:rsidRPr="00334B55" w:rsidRDefault="00334B55" w:rsidP="00334B55">
      <w:pPr>
        <w:spacing w:after="0" w:line="240" w:lineRule="auto"/>
        <w:ind w:left="-240" w:right="-360" w:firstLine="960"/>
        <w:rPr>
          <w:rFonts w:ascii="Arial" w:eastAsia="Times New Roman" w:hAnsi="Arial" w:cs="Arial"/>
          <w:b/>
          <w:color w:val="FF0000"/>
          <w:sz w:val="28"/>
          <w:szCs w:val="28"/>
        </w:rPr>
      </w:pPr>
    </w:p>
    <w:p w14:paraId="0A599655" w14:textId="77777777" w:rsidR="00334B55" w:rsidRPr="00334B55" w:rsidRDefault="00334B55" w:rsidP="00334B55">
      <w:pPr>
        <w:spacing w:after="0" w:line="240" w:lineRule="auto"/>
        <w:ind w:left="-240" w:right="-360" w:firstLine="960"/>
        <w:rPr>
          <w:rFonts w:ascii="Arial" w:eastAsia="Times New Roman" w:hAnsi="Arial" w:cs="Arial"/>
          <w:b/>
          <w:sz w:val="28"/>
          <w:szCs w:val="28"/>
        </w:rPr>
      </w:pPr>
    </w:p>
    <w:p w14:paraId="29E8E225" w14:textId="77777777" w:rsidR="00334B55" w:rsidRPr="00334B55" w:rsidRDefault="00334B55" w:rsidP="00334B55">
      <w:pPr>
        <w:spacing w:after="0" w:line="240" w:lineRule="auto"/>
        <w:ind w:left="-240" w:right="-360" w:firstLine="960"/>
        <w:rPr>
          <w:rFonts w:ascii="Arial" w:eastAsia="Times New Roman" w:hAnsi="Arial" w:cs="Arial"/>
          <w:b/>
          <w:sz w:val="28"/>
          <w:szCs w:val="28"/>
        </w:rPr>
      </w:pPr>
    </w:p>
    <w:p w14:paraId="66385FCF" w14:textId="77777777" w:rsidR="00334B55" w:rsidRPr="00334B55" w:rsidRDefault="00334B55" w:rsidP="00334B55">
      <w:pPr>
        <w:spacing w:after="0" w:line="240" w:lineRule="auto"/>
        <w:ind w:left="-240" w:right="-360" w:firstLine="960"/>
        <w:rPr>
          <w:rFonts w:ascii="Arial" w:eastAsia="Times New Roman" w:hAnsi="Arial" w:cs="Arial"/>
          <w:b/>
          <w:sz w:val="28"/>
          <w:szCs w:val="28"/>
        </w:rPr>
      </w:pPr>
      <w:r w:rsidRPr="00334B55">
        <w:rPr>
          <w:rFonts w:ascii="Arial" w:eastAsia="Times New Roman" w:hAnsi="Arial" w:cs="Arial"/>
          <w:b/>
          <w:sz w:val="28"/>
          <w:szCs w:val="28"/>
        </w:rPr>
        <w:tab/>
      </w:r>
    </w:p>
    <w:p w14:paraId="1BC07526" w14:textId="77777777" w:rsidR="00334B55" w:rsidRPr="00334B55" w:rsidRDefault="00334B55" w:rsidP="00334B55">
      <w:pPr>
        <w:spacing w:after="0" w:line="240" w:lineRule="auto"/>
        <w:ind w:left="-240" w:right="-360"/>
        <w:rPr>
          <w:rFonts w:ascii="Arial" w:eastAsia="Times New Roman" w:hAnsi="Arial" w:cs="Arial"/>
          <w:b/>
          <w:sz w:val="28"/>
          <w:szCs w:val="28"/>
        </w:rPr>
      </w:pPr>
    </w:p>
    <w:p w14:paraId="415AEA54" w14:textId="77777777" w:rsidR="00334B55" w:rsidRPr="00334B55" w:rsidRDefault="00334B55" w:rsidP="00334B55">
      <w:pPr>
        <w:spacing w:after="0" w:line="240" w:lineRule="auto"/>
        <w:ind w:left="-240" w:right="-360"/>
        <w:rPr>
          <w:rFonts w:ascii="Arial" w:eastAsia="Times New Roman" w:hAnsi="Arial" w:cs="Arial"/>
          <w:b/>
          <w:sz w:val="28"/>
          <w:szCs w:val="28"/>
        </w:rPr>
      </w:pPr>
    </w:p>
    <w:p w14:paraId="57DC62D8" w14:textId="77777777" w:rsidR="00334B55" w:rsidRPr="00334B55" w:rsidRDefault="00334B55" w:rsidP="00334B55">
      <w:pPr>
        <w:spacing w:after="0" w:line="240" w:lineRule="auto"/>
        <w:ind w:left="-240" w:right="-360"/>
        <w:rPr>
          <w:rFonts w:ascii="Arial" w:eastAsia="Times New Roman" w:hAnsi="Arial" w:cs="Arial"/>
          <w:b/>
          <w:sz w:val="28"/>
          <w:szCs w:val="28"/>
        </w:rPr>
      </w:pPr>
    </w:p>
    <w:p w14:paraId="3CC8D980" w14:textId="77777777" w:rsidR="00334B55" w:rsidRPr="00334B55" w:rsidRDefault="00334B55" w:rsidP="00334B55">
      <w:pPr>
        <w:spacing w:after="0" w:line="240" w:lineRule="auto"/>
        <w:ind w:left="-240" w:right="-360"/>
        <w:rPr>
          <w:rFonts w:ascii="Arial" w:eastAsia="Times New Roman" w:hAnsi="Arial" w:cs="Arial"/>
          <w:b/>
          <w:sz w:val="28"/>
          <w:szCs w:val="28"/>
        </w:rPr>
      </w:pPr>
    </w:p>
    <w:p w14:paraId="004CE5F6" w14:textId="77777777" w:rsidR="00334B55" w:rsidRPr="00334B55" w:rsidRDefault="00334B55" w:rsidP="00334B55">
      <w:pPr>
        <w:spacing w:after="0" w:line="240" w:lineRule="auto"/>
        <w:ind w:left="-240" w:right="-360"/>
        <w:rPr>
          <w:rFonts w:ascii="Arial" w:eastAsia="Times New Roman" w:hAnsi="Arial" w:cs="Arial"/>
          <w:b/>
          <w:sz w:val="28"/>
          <w:szCs w:val="28"/>
        </w:rPr>
      </w:pPr>
    </w:p>
    <w:p w14:paraId="3AA4A4BE" w14:textId="211EB568" w:rsidR="00670C80" w:rsidRDefault="00334B55" w:rsidP="00334B55">
      <w:pPr>
        <w:spacing w:after="0" w:line="240" w:lineRule="auto"/>
        <w:jc w:val="both"/>
        <w:rPr>
          <w:rFonts w:ascii="Arial" w:eastAsia="Times New Roman" w:hAnsi="Arial" w:cs="Arial"/>
          <w:b/>
          <w:sz w:val="28"/>
          <w:szCs w:val="28"/>
        </w:rPr>
      </w:pPr>
      <w:r w:rsidRPr="00334B55">
        <w:rPr>
          <w:rFonts w:ascii="Arial" w:eastAsia="Times New Roman" w:hAnsi="Arial" w:cs="Arial"/>
          <w:b/>
          <w:sz w:val="28"/>
          <w:szCs w:val="28"/>
        </w:rPr>
        <w:br w:type="page"/>
      </w:r>
    </w:p>
    <w:p w14:paraId="19095F2F" w14:textId="77777777" w:rsidR="0033415F" w:rsidRDefault="0033415F" w:rsidP="00E83EEE">
      <w:pPr>
        <w:spacing w:after="0" w:line="240" w:lineRule="auto"/>
        <w:rPr>
          <w:rFonts w:ascii="Arial" w:eastAsia="Times New Roman" w:hAnsi="Arial" w:cs="Arial"/>
          <w:b/>
          <w:sz w:val="28"/>
          <w:szCs w:val="28"/>
        </w:rPr>
      </w:pPr>
    </w:p>
    <w:p w14:paraId="4C9418F2" w14:textId="77777777" w:rsidR="0033415F" w:rsidRPr="0033415F" w:rsidRDefault="0033415F" w:rsidP="0033415F">
      <w:pPr>
        <w:spacing w:after="0" w:line="240" w:lineRule="auto"/>
        <w:rPr>
          <w:rFonts w:ascii="Arial" w:eastAsia="Times New Roman" w:hAnsi="Arial" w:cs="Arial"/>
          <w:b/>
          <w:sz w:val="28"/>
          <w:szCs w:val="28"/>
        </w:rPr>
      </w:pPr>
      <w:r w:rsidRPr="0033415F">
        <w:rPr>
          <w:rFonts w:ascii="Arial" w:eastAsia="Times New Roman" w:hAnsi="Arial" w:cs="Arial"/>
          <w:b/>
          <w:sz w:val="28"/>
          <w:szCs w:val="28"/>
        </w:rPr>
        <w:t>ABOUT LOUGHS AGENCY</w:t>
      </w:r>
    </w:p>
    <w:p w14:paraId="688DDF87" w14:textId="77777777" w:rsid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Loughs Agency is an agency of the Foyle, Carlingford and Irish Lights Commission (FCILC), established as one of the North South Implementation Bodies under the Good Friday/Belfast Agreement, constituted under the North South Co-operation (Implementation Bodies) (Northern Ireland) Order 1999 and the British Irish Agreement Acts 1999 and 2002.</w:t>
      </w:r>
    </w:p>
    <w:p w14:paraId="41FC8BA1" w14:textId="77777777" w:rsidR="0033415F" w:rsidRPr="0033415F" w:rsidRDefault="0033415F" w:rsidP="0033415F">
      <w:pPr>
        <w:spacing w:after="0" w:line="240" w:lineRule="auto"/>
        <w:jc w:val="both"/>
        <w:rPr>
          <w:rFonts w:ascii="Arial" w:eastAsia="Times New Roman" w:hAnsi="Arial" w:cs="Arial"/>
          <w:bCs/>
          <w:sz w:val="28"/>
          <w:szCs w:val="28"/>
        </w:rPr>
      </w:pPr>
    </w:p>
    <w:p w14:paraId="25C53DDF" w14:textId="1B3AFE88" w:rsid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The Board of Loughs Agency reports to the North South Ministerial Council (NSMC) and its government Sponsor Departments – the Department of Agriculture, Environment and Rural Affairs (DAERA) in the North, and the Department of the Environment, Climate and Communications (DECC) in the South. The Agency is funded on a 50</w:t>
      </w:r>
      <w:r w:rsidR="001763EA">
        <w:rPr>
          <w:rFonts w:ascii="Arial" w:eastAsia="Times New Roman" w:hAnsi="Arial" w:cs="Arial"/>
          <w:bCs/>
          <w:sz w:val="28"/>
          <w:szCs w:val="28"/>
        </w:rPr>
        <w:t>:</w:t>
      </w:r>
      <w:r w:rsidRPr="0033415F">
        <w:rPr>
          <w:rFonts w:ascii="Arial" w:eastAsia="Times New Roman" w:hAnsi="Arial" w:cs="Arial"/>
          <w:bCs/>
          <w:sz w:val="28"/>
          <w:szCs w:val="28"/>
        </w:rPr>
        <w:t>50 basis by DAERA in Northern Ireland and DECC in Ireland.</w:t>
      </w:r>
    </w:p>
    <w:p w14:paraId="686BD13D" w14:textId="77777777" w:rsidR="0033415F" w:rsidRPr="0033415F" w:rsidRDefault="0033415F" w:rsidP="0033415F">
      <w:pPr>
        <w:spacing w:after="0" w:line="240" w:lineRule="auto"/>
        <w:jc w:val="both"/>
        <w:rPr>
          <w:rFonts w:ascii="Arial" w:eastAsia="Times New Roman" w:hAnsi="Arial" w:cs="Arial"/>
          <w:bCs/>
          <w:sz w:val="28"/>
          <w:szCs w:val="28"/>
        </w:rPr>
      </w:pPr>
    </w:p>
    <w:p w14:paraId="1AE36935" w14:textId="77777777" w:rsid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Our Headquarters are based in </w:t>
      </w:r>
      <w:proofErr w:type="spellStart"/>
      <w:r w:rsidRPr="0033415F">
        <w:rPr>
          <w:rFonts w:ascii="Arial" w:eastAsia="Times New Roman" w:hAnsi="Arial" w:cs="Arial"/>
          <w:bCs/>
          <w:sz w:val="28"/>
          <w:szCs w:val="28"/>
        </w:rPr>
        <w:t>Derry~Londonderry</w:t>
      </w:r>
      <w:proofErr w:type="spellEnd"/>
      <w:r w:rsidRPr="0033415F">
        <w:rPr>
          <w:rFonts w:ascii="Arial" w:eastAsia="Times New Roman" w:hAnsi="Arial" w:cs="Arial"/>
          <w:bCs/>
          <w:sz w:val="28"/>
          <w:szCs w:val="28"/>
        </w:rPr>
        <w:t>, with a Regional Office in Carlingford, Co Louth and an operational depot in Omagh.</w:t>
      </w:r>
    </w:p>
    <w:p w14:paraId="2C39C7F4" w14:textId="77777777" w:rsidR="001763EA" w:rsidRPr="0033415F" w:rsidRDefault="001763EA" w:rsidP="0033415F">
      <w:pPr>
        <w:spacing w:after="0" w:line="240" w:lineRule="auto"/>
        <w:jc w:val="both"/>
        <w:rPr>
          <w:rFonts w:ascii="Arial" w:eastAsia="Times New Roman" w:hAnsi="Arial" w:cs="Arial"/>
          <w:bCs/>
          <w:sz w:val="28"/>
          <w:szCs w:val="28"/>
        </w:rPr>
      </w:pPr>
    </w:p>
    <w:p w14:paraId="2147DDE3" w14:textId="77777777" w:rsidR="0033415F" w:rsidRPr="00186D12" w:rsidRDefault="0033415F" w:rsidP="0033415F">
      <w:pPr>
        <w:spacing w:after="0" w:line="240" w:lineRule="auto"/>
        <w:jc w:val="both"/>
        <w:rPr>
          <w:rFonts w:ascii="Arial" w:eastAsia="Times New Roman" w:hAnsi="Arial" w:cs="Arial"/>
          <w:bCs/>
          <w:i/>
          <w:iCs/>
          <w:sz w:val="28"/>
          <w:szCs w:val="28"/>
        </w:rPr>
      </w:pPr>
      <w:r w:rsidRPr="0033415F">
        <w:rPr>
          <w:rFonts w:ascii="Arial" w:eastAsia="Times New Roman" w:hAnsi="Arial" w:cs="Arial"/>
          <w:bCs/>
          <w:sz w:val="28"/>
          <w:szCs w:val="28"/>
        </w:rPr>
        <w:t xml:space="preserve">The Agency’s Vision is </w:t>
      </w:r>
      <w:r w:rsidRPr="00186D12">
        <w:rPr>
          <w:rFonts w:ascii="Arial" w:eastAsia="Times New Roman" w:hAnsi="Arial" w:cs="Arial"/>
          <w:bCs/>
          <w:i/>
          <w:iCs/>
          <w:sz w:val="28"/>
          <w:szCs w:val="28"/>
        </w:rPr>
        <w:t>“Through partnership and science, protecting and developing our fisheries and natural resources”.</w:t>
      </w:r>
    </w:p>
    <w:p w14:paraId="406C2EB7" w14:textId="77777777" w:rsidR="0033415F" w:rsidRPr="0033415F" w:rsidRDefault="0033415F" w:rsidP="0033415F">
      <w:pPr>
        <w:spacing w:after="0" w:line="240" w:lineRule="auto"/>
        <w:jc w:val="both"/>
        <w:rPr>
          <w:rFonts w:ascii="Arial" w:eastAsia="Times New Roman" w:hAnsi="Arial" w:cs="Arial"/>
          <w:bCs/>
          <w:sz w:val="28"/>
          <w:szCs w:val="28"/>
        </w:rPr>
      </w:pPr>
    </w:p>
    <w:p w14:paraId="5D1819D1" w14:textId="5D465C7B" w:rsid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Our </w:t>
      </w:r>
      <w:r w:rsidR="001763EA" w:rsidRPr="0033415F">
        <w:rPr>
          <w:rFonts w:ascii="Arial" w:eastAsia="Times New Roman" w:hAnsi="Arial" w:cs="Arial"/>
          <w:bCs/>
          <w:sz w:val="28"/>
          <w:szCs w:val="28"/>
        </w:rPr>
        <w:t xml:space="preserve">Mission </w:t>
      </w:r>
      <w:r w:rsidRPr="0033415F">
        <w:rPr>
          <w:rFonts w:ascii="Arial" w:eastAsia="Times New Roman" w:hAnsi="Arial" w:cs="Arial"/>
          <w:bCs/>
          <w:sz w:val="28"/>
          <w:szCs w:val="28"/>
        </w:rPr>
        <w:t xml:space="preserve">is to </w:t>
      </w:r>
      <w:r w:rsidRPr="0033415F">
        <w:rPr>
          <w:rFonts w:ascii="Arial" w:eastAsia="Times New Roman" w:hAnsi="Arial" w:cs="Arial"/>
          <w:bCs/>
          <w:i/>
          <w:iCs/>
          <w:sz w:val="28"/>
          <w:szCs w:val="28"/>
        </w:rPr>
        <w:t>“Sustainably manage, promote and develop the fisheries and resources of the Foyle and Carlingford areas”.</w:t>
      </w:r>
    </w:p>
    <w:p w14:paraId="392F9A03" w14:textId="77777777" w:rsidR="0033415F" w:rsidRPr="0033415F" w:rsidRDefault="0033415F" w:rsidP="0033415F">
      <w:pPr>
        <w:spacing w:after="0" w:line="240" w:lineRule="auto"/>
        <w:jc w:val="both"/>
        <w:rPr>
          <w:rFonts w:ascii="Arial" w:eastAsia="Times New Roman" w:hAnsi="Arial" w:cs="Arial"/>
          <w:bCs/>
          <w:sz w:val="28"/>
          <w:szCs w:val="28"/>
        </w:rPr>
      </w:pPr>
    </w:p>
    <w:p w14:paraId="55877E4E" w14:textId="0BDBC25E" w:rsidR="0033415F" w:rsidRP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The Agency has responsibility for 4,070km</w:t>
      </w:r>
      <w:r w:rsidR="001763EA" w:rsidRPr="001763EA">
        <w:rPr>
          <w:rFonts w:ascii="Arial" w:eastAsia="Times New Roman" w:hAnsi="Arial" w:cs="Arial"/>
          <w:bCs/>
          <w:sz w:val="28"/>
          <w:szCs w:val="28"/>
        </w:rPr>
        <w:t>²</w:t>
      </w:r>
      <w:r w:rsidRPr="0033415F">
        <w:rPr>
          <w:rFonts w:ascii="Arial" w:eastAsia="Times New Roman" w:hAnsi="Arial" w:cs="Arial"/>
          <w:bCs/>
          <w:sz w:val="28"/>
          <w:szCs w:val="28"/>
        </w:rPr>
        <w:t xml:space="preserve"> of catchment in the Foyle area and 480km</w:t>
      </w:r>
      <w:r w:rsidR="001763EA">
        <w:rPr>
          <w:rFonts w:ascii="Arial" w:eastAsia="Times New Roman" w:hAnsi="Arial" w:cs="Arial"/>
          <w:bCs/>
          <w:sz w:val="28"/>
          <w:szCs w:val="28"/>
        </w:rPr>
        <w:t>²</w:t>
      </w:r>
      <w:r w:rsidRPr="0033415F">
        <w:rPr>
          <w:rFonts w:ascii="Arial" w:eastAsia="Times New Roman" w:hAnsi="Arial" w:cs="Arial"/>
          <w:bCs/>
          <w:sz w:val="28"/>
          <w:szCs w:val="28"/>
        </w:rPr>
        <w:t xml:space="preserve"> in Carlingford, with responsibility for the 2 sea loughs and an area extending 12 miles out to sea from Lough Foyle, which stretches to Downhill in Northern Ireland and Malin Head in Donegal. Loughs Agency has been delivering transboundary fisheries management in these waters since the establishment of its predecessor in 1952, the Foyle Fisheries Commission, with the remit of overseeing the management and protection of the Atlantic salmon and the inland fisheries of the Foyle catchment.</w:t>
      </w:r>
    </w:p>
    <w:p w14:paraId="4B0F46EE" w14:textId="77777777" w:rsidR="0033415F" w:rsidRDefault="0033415F" w:rsidP="00E83EEE">
      <w:pPr>
        <w:spacing w:after="0" w:line="240" w:lineRule="auto"/>
        <w:rPr>
          <w:rFonts w:ascii="Arial" w:eastAsia="Times New Roman" w:hAnsi="Arial" w:cs="Arial"/>
          <w:b/>
          <w:sz w:val="28"/>
          <w:szCs w:val="28"/>
        </w:rPr>
      </w:pPr>
    </w:p>
    <w:p w14:paraId="1FD6BBD1" w14:textId="77777777" w:rsidR="0033415F" w:rsidRDefault="0033415F" w:rsidP="00E83EEE">
      <w:pPr>
        <w:spacing w:after="0" w:line="240" w:lineRule="auto"/>
        <w:rPr>
          <w:rFonts w:ascii="Arial" w:eastAsia="Times New Roman" w:hAnsi="Arial" w:cs="Arial"/>
          <w:b/>
          <w:sz w:val="28"/>
          <w:szCs w:val="28"/>
        </w:rPr>
      </w:pPr>
    </w:p>
    <w:p w14:paraId="143CEE84" w14:textId="310909F1" w:rsidR="0033415F" w:rsidRDefault="0033415F" w:rsidP="00E83EEE">
      <w:pPr>
        <w:spacing w:after="0" w:line="240" w:lineRule="auto"/>
        <w:rPr>
          <w:rFonts w:ascii="Arial" w:eastAsia="Times New Roman" w:hAnsi="Arial" w:cs="Arial"/>
          <w:b/>
          <w:sz w:val="28"/>
          <w:szCs w:val="28"/>
        </w:rPr>
      </w:pPr>
      <w:r w:rsidRPr="0033415F">
        <w:rPr>
          <w:rFonts w:ascii="Arial" w:eastAsia="Times New Roman" w:hAnsi="Arial" w:cs="Arial"/>
          <w:b/>
          <w:noProof/>
          <w:sz w:val="28"/>
          <w:szCs w:val="28"/>
        </w:rPr>
        <w:lastRenderedPageBreak/>
        <w:drawing>
          <wp:inline distT="0" distB="0" distL="0" distR="0" wp14:anchorId="3280F331" wp14:editId="1BF962BA">
            <wp:extent cx="5731510" cy="40424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42410"/>
                    </a:xfrm>
                    <a:prstGeom prst="rect">
                      <a:avLst/>
                    </a:prstGeom>
                    <a:noFill/>
                    <a:ln>
                      <a:noFill/>
                    </a:ln>
                  </pic:spPr>
                </pic:pic>
              </a:graphicData>
            </a:graphic>
          </wp:inline>
        </w:drawing>
      </w:r>
    </w:p>
    <w:p w14:paraId="3F913258" w14:textId="77777777" w:rsidR="0033415F" w:rsidRDefault="0033415F" w:rsidP="00E83EEE">
      <w:pPr>
        <w:spacing w:after="0" w:line="240" w:lineRule="auto"/>
        <w:rPr>
          <w:rFonts w:ascii="Arial" w:eastAsia="Times New Roman" w:hAnsi="Arial" w:cs="Arial"/>
          <w:b/>
          <w:sz w:val="28"/>
          <w:szCs w:val="28"/>
        </w:rPr>
      </w:pPr>
    </w:p>
    <w:p w14:paraId="52B7D320" w14:textId="77777777" w:rsidR="0033415F" w:rsidRDefault="0033415F" w:rsidP="009418E4">
      <w:pPr>
        <w:pStyle w:val="Default"/>
        <w:jc w:val="both"/>
        <w:rPr>
          <w:sz w:val="28"/>
          <w:szCs w:val="28"/>
        </w:rPr>
      </w:pPr>
      <w:r>
        <w:rPr>
          <w:sz w:val="28"/>
          <w:szCs w:val="28"/>
        </w:rPr>
        <w:t xml:space="preserve">Loughs Agency aims to provide sustainable social, economic and environmental benefits through the effective conservation, management, promotion and development of the fisheries and marine resources of the Foyle and Carlingford Areas. The Agency’s statutory functions are as follows: </w:t>
      </w:r>
    </w:p>
    <w:p w14:paraId="0BCF8090" w14:textId="77777777" w:rsidR="0033415F" w:rsidRDefault="0033415F" w:rsidP="009418E4">
      <w:pPr>
        <w:pStyle w:val="Default"/>
        <w:jc w:val="both"/>
        <w:rPr>
          <w:sz w:val="28"/>
          <w:szCs w:val="28"/>
        </w:rPr>
      </w:pPr>
    </w:p>
    <w:p w14:paraId="712B4B30" w14:textId="3ACAB743" w:rsidR="0033415F" w:rsidRDefault="0033415F" w:rsidP="009418E4">
      <w:pPr>
        <w:pStyle w:val="Default"/>
        <w:numPr>
          <w:ilvl w:val="0"/>
          <w:numId w:val="48"/>
        </w:numPr>
        <w:jc w:val="both"/>
        <w:rPr>
          <w:sz w:val="28"/>
          <w:szCs w:val="28"/>
        </w:rPr>
      </w:pPr>
      <w:r>
        <w:rPr>
          <w:sz w:val="28"/>
          <w:szCs w:val="28"/>
        </w:rPr>
        <w:t xml:space="preserve">Promotion of development of Lough Foyle and Carlingford Lough for commercial and recreational purposes in respect of marine, fishery and aquaculture matters. </w:t>
      </w:r>
    </w:p>
    <w:p w14:paraId="24F0651A" w14:textId="77777777" w:rsidR="0033415F" w:rsidRDefault="0033415F" w:rsidP="009418E4">
      <w:pPr>
        <w:pStyle w:val="Default"/>
        <w:jc w:val="both"/>
        <w:rPr>
          <w:sz w:val="28"/>
          <w:szCs w:val="28"/>
        </w:rPr>
      </w:pPr>
    </w:p>
    <w:p w14:paraId="3563693E" w14:textId="6ACA6D9B" w:rsidR="0033415F" w:rsidRDefault="0033415F" w:rsidP="009418E4">
      <w:pPr>
        <w:pStyle w:val="Default"/>
        <w:numPr>
          <w:ilvl w:val="0"/>
          <w:numId w:val="48"/>
        </w:numPr>
        <w:jc w:val="both"/>
        <w:rPr>
          <w:sz w:val="28"/>
          <w:szCs w:val="28"/>
        </w:rPr>
      </w:pPr>
      <w:r>
        <w:rPr>
          <w:sz w:val="28"/>
          <w:szCs w:val="28"/>
        </w:rPr>
        <w:t xml:space="preserve">Management, conservation, protection, improvement and development of the inland fisheries of the Foyle and Carlingford Areas. </w:t>
      </w:r>
    </w:p>
    <w:p w14:paraId="41C93E59" w14:textId="77777777" w:rsidR="0033415F" w:rsidRDefault="0033415F" w:rsidP="009418E4">
      <w:pPr>
        <w:pStyle w:val="Default"/>
        <w:jc w:val="both"/>
        <w:rPr>
          <w:sz w:val="28"/>
          <w:szCs w:val="28"/>
        </w:rPr>
      </w:pPr>
    </w:p>
    <w:p w14:paraId="6069B977" w14:textId="72DBC4F9" w:rsidR="0033415F" w:rsidRDefault="0033415F" w:rsidP="009418E4">
      <w:pPr>
        <w:pStyle w:val="Default"/>
        <w:numPr>
          <w:ilvl w:val="0"/>
          <w:numId w:val="48"/>
        </w:numPr>
        <w:jc w:val="both"/>
        <w:rPr>
          <w:sz w:val="28"/>
          <w:szCs w:val="28"/>
        </w:rPr>
      </w:pPr>
      <w:r>
        <w:rPr>
          <w:sz w:val="28"/>
          <w:szCs w:val="28"/>
        </w:rPr>
        <w:t xml:space="preserve">Development and licensing of Aquaculture and Shellfisheries. </w:t>
      </w:r>
    </w:p>
    <w:p w14:paraId="52FD01F7" w14:textId="77777777" w:rsidR="0033415F" w:rsidRDefault="0033415F" w:rsidP="009418E4">
      <w:pPr>
        <w:pStyle w:val="Default"/>
        <w:jc w:val="both"/>
        <w:rPr>
          <w:sz w:val="28"/>
          <w:szCs w:val="28"/>
        </w:rPr>
      </w:pPr>
    </w:p>
    <w:p w14:paraId="4F41449C" w14:textId="7420736C" w:rsidR="0033415F" w:rsidRDefault="0033415F" w:rsidP="009418E4">
      <w:pPr>
        <w:pStyle w:val="Default"/>
        <w:numPr>
          <w:ilvl w:val="0"/>
          <w:numId w:val="48"/>
        </w:numPr>
        <w:jc w:val="both"/>
        <w:rPr>
          <w:sz w:val="28"/>
          <w:szCs w:val="28"/>
        </w:rPr>
      </w:pPr>
      <w:r>
        <w:rPr>
          <w:sz w:val="28"/>
          <w:szCs w:val="28"/>
        </w:rPr>
        <w:t xml:space="preserve">Development of Marine Tourism. </w:t>
      </w:r>
    </w:p>
    <w:p w14:paraId="15F1F362" w14:textId="77777777" w:rsidR="0033415F" w:rsidRDefault="0033415F" w:rsidP="009418E4">
      <w:pPr>
        <w:pStyle w:val="Default"/>
        <w:jc w:val="both"/>
        <w:rPr>
          <w:sz w:val="28"/>
          <w:szCs w:val="28"/>
        </w:rPr>
      </w:pPr>
    </w:p>
    <w:p w14:paraId="0E99E7B0" w14:textId="77777777" w:rsidR="001763EA" w:rsidRDefault="001763EA">
      <w:pPr>
        <w:rPr>
          <w:rFonts w:ascii="Arial" w:hAnsi="Arial" w:cs="Arial"/>
          <w:sz w:val="28"/>
          <w:szCs w:val="28"/>
        </w:rPr>
      </w:pPr>
      <w:r>
        <w:rPr>
          <w:rFonts w:ascii="Arial" w:hAnsi="Arial" w:cs="Arial"/>
          <w:sz w:val="28"/>
          <w:szCs w:val="28"/>
        </w:rPr>
        <w:br w:type="page"/>
      </w:r>
    </w:p>
    <w:p w14:paraId="1095C350" w14:textId="77777777" w:rsidR="001763EA" w:rsidRDefault="001763EA" w:rsidP="009418E4">
      <w:pPr>
        <w:spacing w:after="0" w:line="240" w:lineRule="auto"/>
        <w:jc w:val="both"/>
        <w:rPr>
          <w:rFonts w:ascii="Arial" w:hAnsi="Arial" w:cs="Arial"/>
          <w:sz w:val="28"/>
          <w:szCs w:val="28"/>
        </w:rPr>
      </w:pPr>
    </w:p>
    <w:p w14:paraId="377759AD" w14:textId="3BADEBBC" w:rsidR="0033415F" w:rsidRPr="001763EA" w:rsidRDefault="0033415F" w:rsidP="009418E4">
      <w:pPr>
        <w:spacing w:after="0" w:line="240" w:lineRule="auto"/>
        <w:jc w:val="both"/>
        <w:rPr>
          <w:rFonts w:ascii="Arial" w:eastAsia="Times New Roman" w:hAnsi="Arial" w:cs="Arial"/>
          <w:b/>
          <w:sz w:val="28"/>
          <w:szCs w:val="28"/>
        </w:rPr>
      </w:pPr>
      <w:r w:rsidRPr="001763EA">
        <w:rPr>
          <w:rFonts w:ascii="Arial" w:hAnsi="Arial" w:cs="Arial"/>
          <w:sz w:val="28"/>
          <w:szCs w:val="28"/>
        </w:rPr>
        <w:t>The high level Strategic Priorities identified in our</w:t>
      </w:r>
      <w:r w:rsidRPr="00186D12">
        <w:rPr>
          <w:rFonts w:ascii="Arial" w:hAnsi="Arial" w:cs="Arial"/>
          <w:sz w:val="28"/>
          <w:szCs w:val="28"/>
        </w:rPr>
        <w:t xml:space="preserve"> </w:t>
      </w:r>
      <w:hyperlink r:id="rId12" w:history="1">
        <w:r w:rsidR="001763EA" w:rsidRPr="00186D12">
          <w:rPr>
            <w:rStyle w:val="Hyperlink"/>
            <w:rFonts w:ascii="Arial" w:hAnsi="Arial" w:cs="Arial"/>
            <w:sz w:val="28"/>
            <w:szCs w:val="28"/>
          </w:rPr>
          <w:t>Strategic Direction for a New Decade 2020-30</w:t>
        </w:r>
      </w:hyperlink>
      <w:r w:rsidR="001763EA" w:rsidRPr="00186D12">
        <w:rPr>
          <w:rFonts w:ascii="Arial" w:hAnsi="Arial" w:cs="Arial"/>
          <w:sz w:val="28"/>
          <w:szCs w:val="28"/>
        </w:rPr>
        <w:t xml:space="preserve">  </w:t>
      </w:r>
      <w:r w:rsidRPr="001763EA">
        <w:rPr>
          <w:rFonts w:ascii="Arial" w:hAnsi="Arial" w:cs="Arial"/>
          <w:sz w:val="28"/>
          <w:szCs w:val="28"/>
        </w:rPr>
        <w:t>enabling Loughs Agency to fulfil its statutory remit are:</w:t>
      </w:r>
    </w:p>
    <w:p w14:paraId="2C8229BF" w14:textId="77777777" w:rsidR="0033415F" w:rsidRPr="0033415F" w:rsidRDefault="0033415F" w:rsidP="0033415F">
      <w:pPr>
        <w:spacing w:after="0" w:line="240" w:lineRule="auto"/>
        <w:rPr>
          <w:rFonts w:ascii="Arial" w:eastAsia="Times New Roman" w:hAnsi="Arial" w:cs="Arial"/>
          <w:b/>
          <w:sz w:val="28"/>
          <w:szCs w:val="28"/>
        </w:rPr>
      </w:pPr>
    </w:p>
    <w:p w14:paraId="18885FF4" w14:textId="19A94F35" w:rsidR="0033415F" w:rsidRPr="0033415F" w:rsidRDefault="0033415F" w:rsidP="0033415F">
      <w:pPr>
        <w:pStyle w:val="ListParagraph"/>
        <w:numPr>
          <w:ilvl w:val="0"/>
          <w:numId w:val="46"/>
        </w:num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Our Remit: Raising the Standards. </w:t>
      </w:r>
    </w:p>
    <w:p w14:paraId="42D5C5C5" w14:textId="3BE8D1CF" w:rsidR="0033415F" w:rsidRPr="0033415F" w:rsidRDefault="0033415F" w:rsidP="0033415F">
      <w:pPr>
        <w:pStyle w:val="ListParagraph"/>
        <w:numPr>
          <w:ilvl w:val="0"/>
          <w:numId w:val="46"/>
        </w:num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Making Connections. </w:t>
      </w:r>
    </w:p>
    <w:p w14:paraId="1E10DDE7" w14:textId="15DE7319" w:rsidR="0033415F" w:rsidRPr="0033415F" w:rsidRDefault="0033415F" w:rsidP="0033415F">
      <w:pPr>
        <w:pStyle w:val="ListParagraph"/>
        <w:numPr>
          <w:ilvl w:val="0"/>
          <w:numId w:val="46"/>
        </w:num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Just Transition. </w:t>
      </w:r>
    </w:p>
    <w:p w14:paraId="081D9766" w14:textId="44F5D636" w:rsidR="0033415F" w:rsidRDefault="0033415F" w:rsidP="0033415F">
      <w:pPr>
        <w:pStyle w:val="ListParagraph"/>
        <w:numPr>
          <w:ilvl w:val="0"/>
          <w:numId w:val="46"/>
        </w:num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Organisational Excellence. </w:t>
      </w:r>
    </w:p>
    <w:p w14:paraId="5CBA8C2B" w14:textId="77777777" w:rsidR="0033415F" w:rsidRPr="0033415F" w:rsidRDefault="0033415F" w:rsidP="0033415F">
      <w:pPr>
        <w:pStyle w:val="ListParagraph"/>
        <w:spacing w:after="0" w:line="240" w:lineRule="auto"/>
        <w:ind w:left="2160"/>
        <w:jc w:val="both"/>
        <w:rPr>
          <w:rFonts w:ascii="Arial" w:eastAsia="Times New Roman" w:hAnsi="Arial" w:cs="Arial"/>
          <w:b/>
          <w:sz w:val="28"/>
          <w:szCs w:val="28"/>
        </w:rPr>
      </w:pPr>
    </w:p>
    <w:p w14:paraId="7245EB89" w14:textId="0742DC4C" w:rsidR="0033415F" w:rsidRDefault="0033415F" w:rsidP="0033415F">
      <w:pPr>
        <w:spacing w:after="0" w:line="240" w:lineRule="auto"/>
        <w:jc w:val="both"/>
        <w:rPr>
          <w:rFonts w:ascii="Arial" w:eastAsia="Times New Roman" w:hAnsi="Arial" w:cs="Arial"/>
          <w:b/>
          <w:sz w:val="28"/>
          <w:szCs w:val="28"/>
        </w:rPr>
      </w:pPr>
      <w:r w:rsidRPr="0033415F">
        <w:rPr>
          <w:rFonts w:ascii="Arial" w:eastAsia="Times New Roman" w:hAnsi="Arial" w:cs="Arial"/>
          <w:b/>
          <w:sz w:val="28"/>
          <w:szCs w:val="28"/>
        </w:rPr>
        <w:t xml:space="preserve">LOUGHS AGENCY STRUCTURE </w:t>
      </w:r>
    </w:p>
    <w:p w14:paraId="4B333EBC" w14:textId="77777777" w:rsidR="0033415F" w:rsidRPr="0033415F" w:rsidRDefault="0033415F" w:rsidP="0033415F">
      <w:pPr>
        <w:spacing w:after="0" w:line="240" w:lineRule="auto"/>
        <w:jc w:val="both"/>
        <w:rPr>
          <w:rFonts w:ascii="Arial" w:eastAsia="Times New Roman" w:hAnsi="Arial" w:cs="Arial"/>
          <w:b/>
          <w:sz w:val="28"/>
          <w:szCs w:val="28"/>
        </w:rPr>
      </w:pPr>
    </w:p>
    <w:p w14:paraId="7F69CB8B" w14:textId="77777777" w:rsid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Loughs Agency has 4 Directorates and a Science Section with responsibility for delivery of a wide and varied range of activities and functions. </w:t>
      </w:r>
    </w:p>
    <w:p w14:paraId="33EA14DA" w14:textId="77777777" w:rsidR="0033415F" w:rsidRPr="0033415F" w:rsidRDefault="0033415F" w:rsidP="0033415F">
      <w:pPr>
        <w:spacing w:after="0" w:line="240" w:lineRule="auto"/>
        <w:jc w:val="both"/>
        <w:rPr>
          <w:rFonts w:ascii="Arial" w:eastAsia="Times New Roman" w:hAnsi="Arial" w:cs="Arial"/>
          <w:bCs/>
          <w:sz w:val="28"/>
          <w:szCs w:val="28"/>
        </w:rPr>
      </w:pPr>
    </w:p>
    <w:p w14:paraId="18B29F8A" w14:textId="77777777" w:rsidR="0033415F" w:rsidRPr="0033415F" w:rsidRDefault="0033415F" w:rsidP="0033415F">
      <w:pPr>
        <w:spacing w:after="0" w:line="240" w:lineRule="auto"/>
        <w:jc w:val="both"/>
        <w:rPr>
          <w:rFonts w:ascii="Arial" w:eastAsia="Times New Roman" w:hAnsi="Arial" w:cs="Arial"/>
          <w:bCs/>
          <w:sz w:val="28"/>
          <w:szCs w:val="28"/>
          <w:u w:val="single"/>
        </w:rPr>
      </w:pPr>
      <w:r w:rsidRPr="0033415F">
        <w:rPr>
          <w:rFonts w:ascii="Arial" w:eastAsia="Times New Roman" w:hAnsi="Arial" w:cs="Arial"/>
          <w:bCs/>
          <w:sz w:val="28"/>
          <w:szCs w:val="28"/>
          <w:u w:val="single"/>
        </w:rPr>
        <w:t xml:space="preserve">Corporate Services </w:t>
      </w:r>
    </w:p>
    <w:p w14:paraId="179F3758" w14:textId="77777777" w:rsid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The Corporate Services Directorate has responsibility for the effective and efficient delivery of financial services, human resources, information and communication technology, fleet and asset management and all other support functions, to facilitate the achievement of strategic business goals. The Directorate ensures financial and budget management systems are implemented, appropriate controls and monitoring mechanisms are in place to ensure maximum efficiency, accountability and compliance with North South Accounting Guidelines. The Directorate ensures that the Agency is compliant with governance arrangements and is responsible for the development of Strategic, Corporate and Business Plans, ensuring that resources are in place to deliver business objectives. </w:t>
      </w:r>
    </w:p>
    <w:p w14:paraId="38A75530" w14:textId="77777777" w:rsidR="0033415F" w:rsidRPr="0033415F" w:rsidRDefault="0033415F" w:rsidP="0033415F">
      <w:pPr>
        <w:spacing w:after="0" w:line="240" w:lineRule="auto"/>
        <w:jc w:val="both"/>
        <w:rPr>
          <w:rFonts w:ascii="Arial" w:eastAsia="Times New Roman" w:hAnsi="Arial" w:cs="Arial"/>
          <w:bCs/>
          <w:sz w:val="28"/>
          <w:szCs w:val="28"/>
        </w:rPr>
      </w:pPr>
    </w:p>
    <w:p w14:paraId="521AE603" w14:textId="77777777" w:rsidR="0033415F" w:rsidRPr="0033415F" w:rsidRDefault="0033415F" w:rsidP="0033415F">
      <w:pPr>
        <w:spacing w:after="0" w:line="240" w:lineRule="auto"/>
        <w:jc w:val="both"/>
        <w:rPr>
          <w:rFonts w:ascii="Arial" w:eastAsia="Times New Roman" w:hAnsi="Arial" w:cs="Arial"/>
          <w:bCs/>
          <w:sz w:val="28"/>
          <w:szCs w:val="28"/>
          <w:u w:val="single"/>
        </w:rPr>
      </w:pPr>
      <w:r w:rsidRPr="0033415F">
        <w:rPr>
          <w:rFonts w:ascii="Arial" w:eastAsia="Times New Roman" w:hAnsi="Arial" w:cs="Arial"/>
          <w:bCs/>
          <w:sz w:val="28"/>
          <w:szCs w:val="28"/>
          <w:u w:val="single"/>
        </w:rPr>
        <w:t xml:space="preserve">Conservation and Protection Directorate </w:t>
      </w:r>
    </w:p>
    <w:p w14:paraId="6CF6E006" w14:textId="5AE35183" w:rsid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The Conservation and Protection Directorate is the largest team in the Agency, with a wide and varied remit. The Directorate’s primary focus is on the conservation, development, improvement and protection of the fisheries of Foyle and Carlingford. The Directorate is also responsible for the development of fisheries legislation. Regulation is delivered through the enforcement of the Foyle Fisheries Acts and a series of adaptable secondary regulations and provisions, stemming from EU Directives and </w:t>
      </w:r>
      <w:r w:rsidR="00847C24" w:rsidRPr="0033415F">
        <w:rPr>
          <w:rFonts w:ascii="Arial" w:eastAsia="Times New Roman" w:hAnsi="Arial" w:cs="Arial"/>
          <w:bCs/>
          <w:sz w:val="28"/>
          <w:szCs w:val="28"/>
        </w:rPr>
        <w:t xml:space="preserve">legislation </w:t>
      </w:r>
      <w:r w:rsidRPr="0033415F">
        <w:rPr>
          <w:rFonts w:ascii="Arial" w:eastAsia="Times New Roman" w:hAnsi="Arial" w:cs="Arial"/>
          <w:bCs/>
          <w:sz w:val="28"/>
          <w:szCs w:val="28"/>
        </w:rPr>
        <w:t xml:space="preserve">on pollution and water quality. The work of the Directorate includes an annual programme of freshwater monitoring, habitat protection and river restoration developments to conserve and improve the environments essential for sustainable populations of Atlantic salmon and other native fish. </w:t>
      </w:r>
    </w:p>
    <w:p w14:paraId="5AB6F661" w14:textId="77777777" w:rsidR="0033415F" w:rsidRPr="0033415F" w:rsidRDefault="0033415F" w:rsidP="0033415F">
      <w:pPr>
        <w:spacing w:after="0" w:line="240" w:lineRule="auto"/>
        <w:jc w:val="both"/>
        <w:rPr>
          <w:rFonts w:ascii="Arial" w:eastAsia="Times New Roman" w:hAnsi="Arial" w:cs="Arial"/>
          <w:bCs/>
          <w:sz w:val="28"/>
          <w:szCs w:val="28"/>
        </w:rPr>
      </w:pPr>
    </w:p>
    <w:p w14:paraId="55FD2556" w14:textId="6EDE841D" w:rsidR="0033415F" w:rsidRPr="0033415F" w:rsidRDefault="0033415F" w:rsidP="0033415F">
      <w:pPr>
        <w:spacing w:after="0" w:line="240" w:lineRule="auto"/>
        <w:jc w:val="both"/>
        <w:rPr>
          <w:rFonts w:ascii="Arial" w:eastAsia="Times New Roman" w:hAnsi="Arial" w:cs="Arial"/>
          <w:bCs/>
          <w:sz w:val="28"/>
          <w:szCs w:val="28"/>
          <w:u w:val="single"/>
        </w:rPr>
      </w:pPr>
      <w:r w:rsidRPr="0033415F">
        <w:rPr>
          <w:rFonts w:ascii="Arial" w:eastAsia="Times New Roman" w:hAnsi="Arial" w:cs="Arial"/>
          <w:bCs/>
          <w:sz w:val="28"/>
          <w:szCs w:val="28"/>
          <w:u w:val="single"/>
        </w:rPr>
        <w:t xml:space="preserve">Development </w:t>
      </w:r>
    </w:p>
    <w:p w14:paraId="2BF8D607" w14:textId="3DD52621" w:rsid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The Development Directorate works across the Agency, identifying and supporting projects and opportunities to develop and promote the statutory functions of the Agency. The </w:t>
      </w:r>
      <w:proofErr w:type="gramStart"/>
      <w:r w:rsidRPr="0033415F">
        <w:rPr>
          <w:rFonts w:ascii="Arial" w:eastAsia="Times New Roman" w:hAnsi="Arial" w:cs="Arial"/>
          <w:bCs/>
          <w:sz w:val="28"/>
          <w:szCs w:val="28"/>
        </w:rPr>
        <w:t>main focus</w:t>
      </w:r>
      <w:proofErr w:type="gramEnd"/>
      <w:r w:rsidRPr="0033415F">
        <w:rPr>
          <w:rFonts w:ascii="Arial" w:eastAsia="Times New Roman" w:hAnsi="Arial" w:cs="Arial"/>
          <w:bCs/>
          <w:sz w:val="28"/>
          <w:szCs w:val="28"/>
        </w:rPr>
        <w:t xml:space="preserve"> of this Directorate includes the development of marine tourism, environmental education</w:t>
      </w:r>
      <w:r w:rsidR="00847C24">
        <w:rPr>
          <w:rFonts w:ascii="Arial" w:eastAsia="Times New Roman" w:hAnsi="Arial" w:cs="Arial"/>
          <w:bCs/>
          <w:sz w:val="28"/>
          <w:szCs w:val="28"/>
        </w:rPr>
        <w:t xml:space="preserve"> and </w:t>
      </w:r>
      <w:r w:rsidRPr="0033415F">
        <w:rPr>
          <w:rFonts w:ascii="Arial" w:eastAsia="Times New Roman" w:hAnsi="Arial" w:cs="Arial"/>
          <w:bCs/>
          <w:sz w:val="28"/>
          <w:szCs w:val="28"/>
        </w:rPr>
        <w:t xml:space="preserve">outreach. </w:t>
      </w:r>
    </w:p>
    <w:p w14:paraId="3FADE84A" w14:textId="77777777" w:rsidR="0033415F" w:rsidRPr="0033415F" w:rsidRDefault="0033415F" w:rsidP="0033415F">
      <w:pPr>
        <w:spacing w:after="0" w:line="240" w:lineRule="auto"/>
        <w:jc w:val="both"/>
        <w:rPr>
          <w:rFonts w:ascii="Arial" w:eastAsia="Times New Roman" w:hAnsi="Arial" w:cs="Arial"/>
          <w:bCs/>
          <w:sz w:val="28"/>
          <w:szCs w:val="28"/>
        </w:rPr>
      </w:pPr>
    </w:p>
    <w:p w14:paraId="04379121" w14:textId="77777777" w:rsidR="0033415F" w:rsidRPr="0033415F" w:rsidRDefault="0033415F" w:rsidP="0033415F">
      <w:pPr>
        <w:spacing w:after="0" w:line="240" w:lineRule="auto"/>
        <w:jc w:val="both"/>
        <w:rPr>
          <w:rFonts w:ascii="Arial" w:eastAsia="Times New Roman" w:hAnsi="Arial" w:cs="Arial"/>
          <w:bCs/>
          <w:sz w:val="28"/>
          <w:szCs w:val="28"/>
          <w:u w:val="single"/>
        </w:rPr>
      </w:pPr>
      <w:r w:rsidRPr="0033415F">
        <w:rPr>
          <w:rFonts w:ascii="Arial" w:eastAsia="Times New Roman" w:hAnsi="Arial" w:cs="Arial"/>
          <w:bCs/>
          <w:sz w:val="28"/>
          <w:szCs w:val="28"/>
          <w:u w:val="single"/>
        </w:rPr>
        <w:t xml:space="preserve">Aquaculture and Shellfisheries </w:t>
      </w:r>
    </w:p>
    <w:p w14:paraId="6C5DD4BB" w14:textId="22DF878C" w:rsidR="00930B95" w:rsidRPr="00930B95" w:rsidRDefault="00930B95" w:rsidP="00930B95">
      <w:pPr>
        <w:spacing w:after="0" w:line="240" w:lineRule="auto"/>
        <w:jc w:val="both"/>
        <w:rPr>
          <w:rFonts w:ascii="Arial" w:eastAsia="Times New Roman" w:hAnsi="Arial" w:cs="Arial"/>
          <w:bCs/>
          <w:sz w:val="28"/>
          <w:szCs w:val="28"/>
        </w:rPr>
      </w:pPr>
      <w:r w:rsidRPr="00930B95">
        <w:rPr>
          <w:rFonts w:ascii="Arial" w:eastAsia="Times New Roman" w:hAnsi="Arial" w:cs="Arial"/>
          <w:bCs/>
          <w:sz w:val="28"/>
          <w:szCs w:val="28"/>
        </w:rPr>
        <w:t xml:space="preserve">The Aquaculture and Shellfisheries Directorate is responsible for the management, development and conservation of the native oyster population in Lough Foyle. </w:t>
      </w:r>
      <w:r>
        <w:rPr>
          <w:rFonts w:ascii="Arial" w:eastAsia="Times New Roman" w:hAnsi="Arial" w:cs="Arial"/>
          <w:bCs/>
          <w:sz w:val="28"/>
          <w:szCs w:val="28"/>
        </w:rPr>
        <w:t xml:space="preserve"> </w:t>
      </w:r>
      <w:r w:rsidRPr="00930B95">
        <w:rPr>
          <w:rFonts w:ascii="Arial" w:eastAsia="Times New Roman" w:hAnsi="Arial" w:cs="Arial"/>
          <w:bCs/>
          <w:sz w:val="28"/>
          <w:szCs w:val="28"/>
        </w:rPr>
        <w:t xml:space="preserve">This population is actively managed in real time to ensure the fishery is sustainable. </w:t>
      </w:r>
      <w:r>
        <w:rPr>
          <w:rFonts w:ascii="Arial" w:eastAsia="Times New Roman" w:hAnsi="Arial" w:cs="Arial"/>
          <w:bCs/>
          <w:sz w:val="28"/>
          <w:szCs w:val="28"/>
        </w:rPr>
        <w:t xml:space="preserve"> </w:t>
      </w:r>
      <w:r w:rsidRPr="00930B95">
        <w:rPr>
          <w:rFonts w:ascii="Arial" w:eastAsia="Times New Roman" w:hAnsi="Arial" w:cs="Arial"/>
          <w:bCs/>
          <w:sz w:val="28"/>
          <w:szCs w:val="28"/>
        </w:rPr>
        <w:t xml:space="preserve">The </w:t>
      </w:r>
      <w:r w:rsidR="00E26E20">
        <w:rPr>
          <w:rFonts w:ascii="Arial" w:eastAsia="Times New Roman" w:hAnsi="Arial" w:cs="Arial"/>
          <w:bCs/>
          <w:sz w:val="28"/>
          <w:szCs w:val="28"/>
        </w:rPr>
        <w:t>D</w:t>
      </w:r>
      <w:r w:rsidRPr="00930B95">
        <w:rPr>
          <w:rFonts w:ascii="Arial" w:eastAsia="Times New Roman" w:hAnsi="Arial" w:cs="Arial"/>
          <w:bCs/>
          <w:sz w:val="28"/>
          <w:szCs w:val="28"/>
        </w:rPr>
        <w:t xml:space="preserve">irectorate is also responsible for the management of the angling and fisheries improvement work programmes which includes the delivery of fisheries improvement projects to support nature restoration and climate adaptation.  Additionally, primary legislation is in place to transfer the responsibility for licensing of aquaculture in marine and freshwater environments in both catchments to the Agency. </w:t>
      </w:r>
      <w:r>
        <w:rPr>
          <w:rFonts w:ascii="Arial" w:eastAsia="Times New Roman" w:hAnsi="Arial" w:cs="Arial"/>
          <w:bCs/>
          <w:sz w:val="28"/>
          <w:szCs w:val="28"/>
        </w:rPr>
        <w:t xml:space="preserve"> </w:t>
      </w:r>
      <w:r w:rsidRPr="00930B95">
        <w:rPr>
          <w:rFonts w:ascii="Arial" w:eastAsia="Times New Roman" w:hAnsi="Arial" w:cs="Arial"/>
          <w:bCs/>
          <w:sz w:val="28"/>
          <w:szCs w:val="28"/>
        </w:rPr>
        <w:t>However, this responsibility has yet to commence.</w:t>
      </w:r>
    </w:p>
    <w:p w14:paraId="66B6EC50" w14:textId="77777777" w:rsidR="00930B95" w:rsidRPr="00930B95" w:rsidRDefault="00930B95" w:rsidP="00930B95">
      <w:pPr>
        <w:spacing w:after="0" w:line="240" w:lineRule="auto"/>
        <w:jc w:val="both"/>
        <w:rPr>
          <w:rFonts w:ascii="Arial" w:eastAsia="Times New Roman" w:hAnsi="Arial" w:cs="Arial"/>
          <w:bCs/>
          <w:sz w:val="28"/>
          <w:szCs w:val="28"/>
        </w:rPr>
      </w:pPr>
    </w:p>
    <w:p w14:paraId="144EA9EC" w14:textId="77777777" w:rsidR="0033415F" w:rsidRPr="0033415F" w:rsidRDefault="0033415F" w:rsidP="0033415F">
      <w:pPr>
        <w:spacing w:after="0" w:line="240" w:lineRule="auto"/>
        <w:jc w:val="both"/>
        <w:rPr>
          <w:rFonts w:ascii="Arial" w:eastAsia="Times New Roman" w:hAnsi="Arial" w:cs="Arial"/>
          <w:bCs/>
          <w:sz w:val="28"/>
          <w:szCs w:val="28"/>
          <w:u w:val="single"/>
        </w:rPr>
      </w:pPr>
      <w:r w:rsidRPr="0033415F">
        <w:rPr>
          <w:rFonts w:ascii="Arial" w:eastAsia="Times New Roman" w:hAnsi="Arial" w:cs="Arial"/>
          <w:bCs/>
          <w:sz w:val="28"/>
          <w:szCs w:val="28"/>
          <w:u w:val="single"/>
        </w:rPr>
        <w:t xml:space="preserve">Science </w:t>
      </w:r>
    </w:p>
    <w:p w14:paraId="023C6420" w14:textId="28D97D68" w:rsidR="0033415F" w:rsidRPr="0033415F" w:rsidRDefault="0033415F" w:rsidP="0033415F">
      <w:pPr>
        <w:spacing w:after="0" w:line="240" w:lineRule="auto"/>
        <w:jc w:val="both"/>
        <w:rPr>
          <w:rFonts w:ascii="Arial" w:eastAsia="Times New Roman" w:hAnsi="Arial" w:cs="Arial"/>
          <w:bCs/>
          <w:sz w:val="28"/>
          <w:szCs w:val="28"/>
        </w:rPr>
      </w:pPr>
      <w:r w:rsidRPr="0033415F">
        <w:rPr>
          <w:rFonts w:ascii="Arial" w:eastAsia="Times New Roman" w:hAnsi="Arial" w:cs="Arial"/>
          <w:bCs/>
          <w:sz w:val="28"/>
          <w:szCs w:val="28"/>
        </w:rPr>
        <w:t xml:space="preserve">The Science Function at Loughs Agency is centred on using outcomes-focused approaches to deliver robust scientific evidence to conserve and manage the fisheries and natural resources of the Foyle and Carlingford Areas from an ecosystem-based perspective. The scientific work delivered by the Agency is highly diverse and multidisciplinary covering a wide range of freshwater and marine habitats and species. The Science Function is cross-cutting across all Directorates and provides a mechanism to underpin and inform </w:t>
      </w:r>
      <w:proofErr w:type="gramStart"/>
      <w:r w:rsidRPr="0033415F">
        <w:rPr>
          <w:rFonts w:ascii="Arial" w:eastAsia="Times New Roman" w:hAnsi="Arial" w:cs="Arial"/>
          <w:bCs/>
          <w:sz w:val="28"/>
          <w:szCs w:val="28"/>
        </w:rPr>
        <w:t>all of</w:t>
      </w:r>
      <w:proofErr w:type="gramEnd"/>
      <w:r w:rsidRPr="0033415F">
        <w:rPr>
          <w:rFonts w:ascii="Arial" w:eastAsia="Times New Roman" w:hAnsi="Arial" w:cs="Arial"/>
          <w:bCs/>
          <w:sz w:val="28"/>
          <w:szCs w:val="28"/>
        </w:rPr>
        <w:t xml:space="preserve"> the Agency’s enforcement and management decisions through creation of effective evidence bases.</w:t>
      </w:r>
    </w:p>
    <w:p w14:paraId="7D9E1171" w14:textId="77777777" w:rsidR="0033415F" w:rsidRPr="0033415F" w:rsidRDefault="0033415F" w:rsidP="0033415F">
      <w:pPr>
        <w:spacing w:after="0" w:line="240" w:lineRule="auto"/>
        <w:jc w:val="both"/>
        <w:rPr>
          <w:rFonts w:ascii="Arial" w:eastAsia="Times New Roman" w:hAnsi="Arial" w:cs="Arial"/>
          <w:bCs/>
          <w:sz w:val="28"/>
          <w:szCs w:val="28"/>
        </w:rPr>
      </w:pPr>
    </w:p>
    <w:p w14:paraId="6971D76C" w14:textId="77777777" w:rsidR="0033415F" w:rsidRDefault="0033415F" w:rsidP="00E83EEE">
      <w:pPr>
        <w:spacing w:after="0" w:line="240" w:lineRule="auto"/>
        <w:rPr>
          <w:rFonts w:ascii="Arial" w:eastAsia="Times New Roman" w:hAnsi="Arial" w:cs="Arial"/>
          <w:b/>
          <w:sz w:val="28"/>
          <w:szCs w:val="28"/>
        </w:rPr>
      </w:pPr>
    </w:p>
    <w:p w14:paraId="4597815A" w14:textId="77777777" w:rsidR="0033415F" w:rsidRDefault="0033415F" w:rsidP="00E83EEE">
      <w:pPr>
        <w:spacing w:after="0" w:line="240" w:lineRule="auto"/>
        <w:rPr>
          <w:rFonts w:ascii="Arial" w:eastAsia="Times New Roman" w:hAnsi="Arial" w:cs="Arial"/>
          <w:b/>
          <w:sz w:val="28"/>
          <w:szCs w:val="28"/>
        </w:rPr>
      </w:pPr>
    </w:p>
    <w:p w14:paraId="1BE9A673" w14:textId="77777777" w:rsidR="0033415F" w:rsidRDefault="0033415F" w:rsidP="00E83EEE">
      <w:pPr>
        <w:spacing w:after="0" w:line="240" w:lineRule="auto"/>
        <w:rPr>
          <w:rFonts w:ascii="Arial" w:eastAsia="Times New Roman" w:hAnsi="Arial" w:cs="Arial"/>
          <w:b/>
          <w:sz w:val="28"/>
          <w:szCs w:val="28"/>
        </w:rPr>
      </w:pPr>
    </w:p>
    <w:p w14:paraId="2CB93E09" w14:textId="77777777" w:rsidR="0033415F" w:rsidRDefault="0033415F" w:rsidP="00E83EEE">
      <w:pPr>
        <w:spacing w:after="0" w:line="240" w:lineRule="auto"/>
        <w:rPr>
          <w:rFonts w:ascii="Arial" w:eastAsia="Times New Roman" w:hAnsi="Arial" w:cs="Arial"/>
          <w:b/>
          <w:sz w:val="28"/>
          <w:szCs w:val="28"/>
        </w:rPr>
      </w:pPr>
    </w:p>
    <w:p w14:paraId="3159BF47" w14:textId="77777777" w:rsidR="008579CD" w:rsidRDefault="008579CD" w:rsidP="00E83EEE">
      <w:pPr>
        <w:spacing w:after="0" w:line="240" w:lineRule="auto"/>
        <w:rPr>
          <w:rFonts w:ascii="Arial" w:eastAsia="Times New Roman" w:hAnsi="Arial" w:cs="Arial"/>
          <w:b/>
          <w:sz w:val="28"/>
          <w:szCs w:val="28"/>
        </w:rPr>
      </w:pPr>
    </w:p>
    <w:p w14:paraId="6D5D1612" w14:textId="77777777" w:rsidR="008579CD" w:rsidRDefault="008579CD" w:rsidP="00E83EEE">
      <w:pPr>
        <w:spacing w:after="0" w:line="240" w:lineRule="auto"/>
        <w:rPr>
          <w:rFonts w:ascii="Arial" w:eastAsia="Times New Roman" w:hAnsi="Arial" w:cs="Arial"/>
          <w:b/>
          <w:sz w:val="28"/>
          <w:szCs w:val="28"/>
        </w:rPr>
      </w:pPr>
    </w:p>
    <w:p w14:paraId="4549DE98" w14:textId="77777777" w:rsidR="008579CD" w:rsidRDefault="008579CD" w:rsidP="00E83EEE">
      <w:pPr>
        <w:spacing w:after="0" w:line="240" w:lineRule="auto"/>
        <w:rPr>
          <w:rFonts w:ascii="Arial" w:eastAsia="Times New Roman" w:hAnsi="Arial" w:cs="Arial"/>
          <w:b/>
          <w:sz w:val="28"/>
          <w:szCs w:val="28"/>
        </w:rPr>
      </w:pPr>
    </w:p>
    <w:p w14:paraId="557ADD36" w14:textId="77777777" w:rsidR="008579CD" w:rsidRDefault="008579CD" w:rsidP="00E83EEE">
      <w:pPr>
        <w:spacing w:after="0" w:line="240" w:lineRule="auto"/>
        <w:rPr>
          <w:rFonts w:ascii="Arial" w:eastAsia="Times New Roman" w:hAnsi="Arial" w:cs="Arial"/>
          <w:b/>
          <w:sz w:val="28"/>
          <w:szCs w:val="28"/>
        </w:rPr>
      </w:pPr>
    </w:p>
    <w:p w14:paraId="44EF375B" w14:textId="77777777" w:rsidR="008579CD" w:rsidRDefault="008579CD" w:rsidP="00E83EEE">
      <w:pPr>
        <w:spacing w:after="0" w:line="240" w:lineRule="auto"/>
        <w:rPr>
          <w:rFonts w:ascii="Arial" w:eastAsia="Times New Roman" w:hAnsi="Arial" w:cs="Arial"/>
          <w:b/>
          <w:sz w:val="28"/>
          <w:szCs w:val="28"/>
        </w:rPr>
      </w:pPr>
    </w:p>
    <w:p w14:paraId="0E152BE4" w14:textId="77777777" w:rsidR="00186D12" w:rsidRDefault="00186D12" w:rsidP="00E83EEE">
      <w:pPr>
        <w:spacing w:after="0" w:line="240" w:lineRule="auto"/>
        <w:rPr>
          <w:rFonts w:ascii="Arial" w:eastAsia="Times New Roman" w:hAnsi="Arial" w:cs="Arial"/>
          <w:b/>
          <w:sz w:val="28"/>
          <w:szCs w:val="28"/>
        </w:rPr>
      </w:pPr>
    </w:p>
    <w:p w14:paraId="537B789B" w14:textId="77777777" w:rsidR="008579CD" w:rsidRPr="00E83EEE" w:rsidRDefault="008579CD" w:rsidP="008579CD">
      <w:pPr>
        <w:spacing w:after="0" w:line="240" w:lineRule="auto"/>
        <w:rPr>
          <w:rFonts w:ascii="Arial" w:eastAsia="Calibri" w:hAnsi="Arial" w:cs="Arial"/>
          <w:b/>
          <w:sz w:val="28"/>
          <w:szCs w:val="28"/>
          <w:lang w:val="en-US"/>
        </w:rPr>
      </w:pPr>
      <w:r w:rsidRPr="00E83EEE">
        <w:rPr>
          <w:rFonts w:ascii="Arial" w:eastAsia="Calibri" w:hAnsi="Arial" w:cs="Arial"/>
          <w:b/>
          <w:sz w:val="28"/>
          <w:szCs w:val="28"/>
          <w:lang w:val="en-US"/>
        </w:rPr>
        <w:lastRenderedPageBreak/>
        <w:t xml:space="preserve">JOB DESCRIPTION </w:t>
      </w:r>
    </w:p>
    <w:p w14:paraId="42CEA567" w14:textId="77777777" w:rsidR="008579CD" w:rsidRPr="00E83EEE" w:rsidRDefault="008579CD" w:rsidP="008579CD">
      <w:pPr>
        <w:spacing w:after="0" w:line="240" w:lineRule="auto"/>
        <w:rPr>
          <w:rFonts w:ascii="Arial" w:eastAsia="Calibri" w:hAnsi="Arial" w:cs="Arial"/>
          <w:b/>
          <w:sz w:val="28"/>
          <w:szCs w:val="28"/>
          <w:lang w:val="en-US"/>
        </w:rPr>
      </w:pPr>
    </w:p>
    <w:p w14:paraId="0CAC4B1F" w14:textId="77777777" w:rsidR="008579CD" w:rsidRPr="00E83EEE" w:rsidRDefault="008579CD" w:rsidP="008579CD">
      <w:pPr>
        <w:spacing w:after="0" w:line="240" w:lineRule="auto"/>
        <w:rPr>
          <w:rFonts w:ascii="Arial" w:eastAsia="Calibri" w:hAnsi="Arial" w:cs="Arial"/>
          <w:b/>
          <w:sz w:val="28"/>
          <w:szCs w:val="28"/>
          <w:lang w:val="en-US"/>
        </w:rPr>
      </w:pPr>
    </w:p>
    <w:p w14:paraId="48CA8A8D" w14:textId="77777777" w:rsidR="008579CD" w:rsidRPr="00D80E79" w:rsidRDefault="008579CD" w:rsidP="008579CD">
      <w:pPr>
        <w:spacing w:after="0" w:line="240" w:lineRule="auto"/>
        <w:ind w:left="2880" w:hanging="2880"/>
        <w:jc w:val="both"/>
        <w:rPr>
          <w:rFonts w:ascii="Arial" w:eastAsia="Times New Roman" w:hAnsi="Arial" w:cs="Arial"/>
          <w:b/>
          <w:bCs/>
          <w:sz w:val="28"/>
          <w:szCs w:val="28"/>
          <w:lang w:val="en-US"/>
        </w:rPr>
      </w:pPr>
      <w:r w:rsidRPr="00E83EEE">
        <w:rPr>
          <w:rFonts w:ascii="Arial" w:eastAsia="Times New Roman" w:hAnsi="Arial" w:cs="Arial"/>
          <w:b/>
          <w:sz w:val="28"/>
          <w:szCs w:val="28"/>
          <w:lang w:val="en-US"/>
        </w:rPr>
        <w:t>Job Title:</w:t>
      </w:r>
      <w:r w:rsidRPr="00E83EEE">
        <w:rPr>
          <w:rFonts w:ascii="Arial" w:eastAsia="Times New Roman" w:hAnsi="Arial" w:cs="Arial"/>
          <w:b/>
          <w:sz w:val="28"/>
          <w:szCs w:val="28"/>
          <w:lang w:val="en-US"/>
        </w:rPr>
        <w:tab/>
      </w:r>
      <w:r w:rsidRPr="00D80E79">
        <w:rPr>
          <w:rFonts w:ascii="Arial" w:eastAsia="Times New Roman" w:hAnsi="Arial" w:cs="Arial"/>
          <w:b/>
          <w:bCs/>
          <w:sz w:val="28"/>
          <w:szCs w:val="28"/>
          <w:lang w:val="en-US"/>
        </w:rPr>
        <w:t>Scientific Officer (Field Telemetry)</w:t>
      </w:r>
    </w:p>
    <w:p w14:paraId="1D321619" w14:textId="77777777" w:rsidR="008579CD" w:rsidRPr="00D80E79" w:rsidRDefault="008579CD" w:rsidP="008579CD">
      <w:pPr>
        <w:spacing w:after="0" w:line="240" w:lineRule="auto"/>
        <w:jc w:val="both"/>
        <w:rPr>
          <w:rFonts w:ascii="Arial" w:eastAsia="Times New Roman" w:hAnsi="Arial" w:cs="Arial"/>
          <w:b/>
          <w:bCs/>
          <w:sz w:val="28"/>
          <w:szCs w:val="28"/>
          <w:lang w:val="en-US"/>
        </w:rPr>
      </w:pPr>
    </w:p>
    <w:p w14:paraId="25866C83" w14:textId="3524903D" w:rsidR="008579CD" w:rsidRPr="00D80E79" w:rsidRDefault="008579CD" w:rsidP="008579CD">
      <w:pPr>
        <w:spacing w:after="0" w:line="240" w:lineRule="auto"/>
        <w:ind w:left="2880" w:hanging="2880"/>
        <w:jc w:val="both"/>
        <w:rPr>
          <w:rFonts w:ascii="Arial" w:eastAsia="Times New Roman" w:hAnsi="Arial" w:cs="Arial"/>
          <w:b/>
          <w:bCs/>
          <w:sz w:val="28"/>
          <w:szCs w:val="28"/>
          <w:lang w:val="en-US"/>
        </w:rPr>
      </w:pPr>
      <w:r w:rsidRPr="00D80E79">
        <w:rPr>
          <w:rFonts w:ascii="Arial" w:eastAsia="Times New Roman" w:hAnsi="Arial" w:cs="Arial"/>
          <w:b/>
          <w:bCs/>
          <w:sz w:val="28"/>
          <w:szCs w:val="28"/>
          <w:lang w:val="en-US"/>
        </w:rPr>
        <w:t>Project:</w:t>
      </w:r>
      <w:r w:rsidRPr="00D80E79">
        <w:rPr>
          <w:rFonts w:ascii="Arial" w:eastAsia="Times New Roman" w:hAnsi="Arial" w:cs="Arial"/>
          <w:b/>
          <w:bCs/>
          <w:sz w:val="28"/>
          <w:szCs w:val="28"/>
          <w:lang w:val="en-US"/>
        </w:rPr>
        <w:tab/>
      </w:r>
      <w:proofErr w:type="spellStart"/>
      <w:r w:rsidRPr="00D80E79">
        <w:rPr>
          <w:rFonts w:ascii="Arial" w:eastAsia="Times New Roman" w:hAnsi="Arial" w:cs="Arial"/>
          <w:b/>
          <w:bCs/>
          <w:sz w:val="28"/>
          <w:szCs w:val="28"/>
          <w:lang w:val="en-US"/>
        </w:rPr>
        <w:t>DTOTrack</w:t>
      </w:r>
      <w:proofErr w:type="spellEnd"/>
      <w:r w:rsidRPr="00D80E79">
        <w:rPr>
          <w:rFonts w:ascii="Arial" w:eastAsia="Times New Roman" w:hAnsi="Arial" w:cs="Arial"/>
          <w:b/>
          <w:bCs/>
          <w:sz w:val="28"/>
          <w:szCs w:val="28"/>
          <w:lang w:val="en-US"/>
        </w:rPr>
        <w:t xml:space="preserve"> (Digital Twin of the Ocean: Animal Tracking) </w:t>
      </w:r>
    </w:p>
    <w:p w14:paraId="30FDB69B" w14:textId="77777777" w:rsidR="008579CD" w:rsidRPr="00D80E79" w:rsidRDefault="008579CD" w:rsidP="008579CD">
      <w:pPr>
        <w:spacing w:after="0" w:line="240" w:lineRule="auto"/>
        <w:ind w:left="2880" w:hanging="2880"/>
        <w:jc w:val="both"/>
        <w:rPr>
          <w:rFonts w:ascii="Arial" w:eastAsia="Times New Roman" w:hAnsi="Arial" w:cs="Arial"/>
          <w:b/>
          <w:bCs/>
          <w:sz w:val="28"/>
          <w:szCs w:val="28"/>
          <w:lang w:val="en-US"/>
        </w:rPr>
      </w:pPr>
    </w:p>
    <w:p w14:paraId="10532A0F" w14:textId="45ACE7FF" w:rsidR="008579CD" w:rsidRPr="00D80E79" w:rsidRDefault="008579CD" w:rsidP="008579CD">
      <w:pPr>
        <w:spacing w:after="0" w:line="240" w:lineRule="auto"/>
        <w:ind w:left="2880" w:hanging="2880"/>
        <w:jc w:val="both"/>
        <w:rPr>
          <w:rFonts w:ascii="Arial" w:eastAsia="Times New Roman" w:hAnsi="Arial" w:cs="Arial"/>
          <w:b/>
          <w:bCs/>
          <w:sz w:val="28"/>
          <w:szCs w:val="28"/>
          <w:lang w:val="en-US"/>
        </w:rPr>
      </w:pPr>
      <w:r w:rsidRPr="00D80E79">
        <w:rPr>
          <w:rFonts w:ascii="Arial" w:eastAsia="Times New Roman" w:hAnsi="Arial" w:cs="Arial"/>
          <w:b/>
          <w:bCs/>
          <w:sz w:val="28"/>
          <w:szCs w:val="28"/>
          <w:lang w:val="en-US"/>
        </w:rPr>
        <w:t>Contract Type:</w:t>
      </w:r>
      <w:r w:rsidRPr="00D80E79">
        <w:rPr>
          <w:rFonts w:ascii="Arial" w:eastAsia="Times New Roman" w:hAnsi="Arial" w:cs="Arial"/>
          <w:b/>
          <w:bCs/>
          <w:sz w:val="28"/>
          <w:szCs w:val="28"/>
          <w:lang w:val="en-US"/>
        </w:rPr>
        <w:tab/>
        <w:t>Temporary – 2 years</w:t>
      </w:r>
      <w:r w:rsidR="008C7A51" w:rsidRPr="00D80E79">
        <w:rPr>
          <w:rFonts w:ascii="Arial" w:eastAsia="Times New Roman" w:hAnsi="Arial" w:cs="Arial"/>
          <w:b/>
          <w:bCs/>
          <w:sz w:val="28"/>
          <w:szCs w:val="28"/>
          <w:lang w:val="en-US"/>
        </w:rPr>
        <w:t xml:space="preserve"> (subject to funding and with a possible extension)</w:t>
      </w:r>
    </w:p>
    <w:p w14:paraId="61813B71" w14:textId="77777777" w:rsidR="008579CD" w:rsidRPr="00D80E79" w:rsidRDefault="008579CD" w:rsidP="008579CD">
      <w:pPr>
        <w:spacing w:after="0" w:line="240" w:lineRule="auto"/>
        <w:jc w:val="both"/>
        <w:rPr>
          <w:rFonts w:ascii="Arial" w:eastAsia="Times New Roman" w:hAnsi="Arial" w:cs="Arial"/>
          <w:b/>
          <w:bCs/>
          <w:sz w:val="28"/>
          <w:szCs w:val="28"/>
          <w:lang w:val="en-US"/>
        </w:rPr>
      </w:pPr>
    </w:p>
    <w:p w14:paraId="35D24E85" w14:textId="77777777" w:rsidR="008579CD" w:rsidRPr="00D80E79" w:rsidRDefault="008579CD" w:rsidP="008579CD">
      <w:pPr>
        <w:spacing w:after="0" w:line="240" w:lineRule="auto"/>
        <w:ind w:left="2880" w:hanging="2880"/>
        <w:jc w:val="both"/>
        <w:rPr>
          <w:rFonts w:ascii="Arial" w:eastAsia="Times New Roman" w:hAnsi="Arial" w:cs="Arial"/>
          <w:b/>
          <w:bCs/>
          <w:sz w:val="28"/>
          <w:szCs w:val="28"/>
          <w:lang w:val="en-US"/>
        </w:rPr>
      </w:pPr>
      <w:r w:rsidRPr="00D80E79">
        <w:rPr>
          <w:rFonts w:ascii="Arial" w:eastAsia="Times New Roman" w:hAnsi="Arial" w:cs="Arial"/>
          <w:b/>
          <w:bCs/>
          <w:sz w:val="28"/>
          <w:szCs w:val="28"/>
        </w:rPr>
        <w:t>Organisation:</w:t>
      </w:r>
      <w:r w:rsidRPr="00D80E79">
        <w:rPr>
          <w:rFonts w:ascii="Arial" w:eastAsia="Times New Roman" w:hAnsi="Arial" w:cs="Arial"/>
          <w:b/>
          <w:bCs/>
          <w:sz w:val="28"/>
          <w:szCs w:val="28"/>
        </w:rPr>
        <w:tab/>
        <w:t>Loughs Agency of Foyle, Carlingford and Irish Lights Commission</w:t>
      </w:r>
      <w:r w:rsidRPr="00D80E79">
        <w:rPr>
          <w:rFonts w:ascii="Arial" w:eastAsia="Times New Roman" w:hAnsi="Arial" w:cs="Arial"/>
          <w:b/>
          <w:bCs/>
          <w:sz w:val="28"/>
          <w:szCs w:val="28"/>
          <w:lang w:val="en-US"/>
        </w:rPr>
        <w:t>.</w:t>
      </w:r>
    </w:p>
    <w:p w14:paraId="601B1071" w14:textId="77777777" w:rsidR="008579CD" w:rsidRPr="00D80E79" w:rsidRDefault="008579CD" w:rsidP="008579CD">
      <w:pPr>
        <w:spacing w:after="0" w:line="240" w:lineRule="auto"/>
        <w:jc w:val="both"/>
        <w:rPr>
          <w:rFonts w:ascii="Arial" w:eastAsia="Times New Roman" w:hAnsi="Arial" w:cs="Arial"/>
          <w:b/>
          <w:bCs/>
          <w:sz w:val="28"/>
          <w:szCs w:val="28"/>
          <w:lang w:val="en-US"/>
        </w:rPr>
      </w:pPr>
    </w:p>
    <w:p w14:paraId="0952ADE0" w14:textId="56BE3C3D" w:rsidR="008579CD" w:rsidRPr="00D80E79" w:rsidRDefault="008579CD" w:rsidP="008579CD">
      <w:pPr>
        <w:spacing w:after="0" w:line="240" w:lineRule="auto"/>
        <w:ind w:left="2880" w:hanging="2880"/>
        <w:jc w:val="both"/>
        <w:rPr>
          <w:rFonts w:ascii="Arial" w:eastAsia="Times New Roman" w:hAnsi="Arial" w:cs="Arial"/>
          <w:b/>
          <w:bCs/>
          <w:sz w:val="28"/>
          <w:szCs w:val="28"/>
          <w:lang w:val="en-US"/>
        </w:rPr>
      </w:pPr>
      <w:r w:rsidRPr="00D80E79">
        <w:rPr>
          <w:rFonts w:ascii="Arial" w:eastAsia="Times New Roman" w:hAnsi="Arial" w:cs="Arial"/>
          <w:b/>
          <w:bCs/>
          <w:sz w:val="28"/>
          <w:szCs w:val="28"/>
          <w:lang w:val="en-US"/>
        </w:rPr>
        <w:t>Location:</w:t>
      </w:r>
      <w:r w:rsidRPr="00D80E79">
        <w:rPr>
          <w:rFonts w:ascii="Arial" w:eastAsia="Times New Roman" w:hAnsi="Arial" w:cs="Arial"/>
          <w:b/>
          <w:bCs/>
          <w:sz w:val="28"/>
          <w:szCs w:val="28"/>
          <w:lang w:val="en-US"/>
        </w:rPr>
        <w:tab/>
        <w:t>Co Donegal. Loughs Agency has a blended working policy in place.</w:t>
      </w:r>
    </w:p>
    <w:p w14:paraId="43E5104A" w14:textId="77777777" w:rsidR="008579CD" w:rsidRPr="00D80E79" w:rsidRDefault="008579CD" w:rsidP="008579CD">
      <w:pPr>
        <w:spacing w:after="0" w:line="240" w:lineRule="auto"/>
        <w:jc w:val="both"/>
        <w:rPr>
          <w:rFonts w:ascii="Arial" w:eastAsia="Times New Roman" w:hAnsi="Arial" w:cs="Arial"/>
          <w:b/>
          <w:bCs/>
          <w:sz w:val="28"/>
          <w:szCs w:val="28"/>
          <w:lang w:val="en-US"/>
        </w:rPr>
      </w:pPr>
      <w:r w:rsidRPr="00D80E79">
        <w:rPr>
          <w:rFonts w:ascii="Arial" w:eastAsia="Times New Roman" w:hAnsi="Arial" w:cs="Arial"/>
          <w:b/>
          <w:bCs/>
          <w:sz w:val="28"/>
          <w:szCs w:val="28"/>
          <w:lang w:val="en-US"/>
        </w:rPr>
        <w:tab/>
      </w:r>
    </w:p>
    <w:p w14:paraId="2B118868" w14:textId="5CE79146" w:rsidR="00D80E79" w:rsidRPr="00D80E79" w:rsidRDefault="008579CD" w:rsidP="00D80E79">
      <w:pPr>
        <w:ind w:left="2880" w:hanging="2880"/>
        <w:jc w:val="both"/>
        <w:rPr>
          <w:rFonts w:ascii="Arial" w:eastAsia="Times New Roman" w:hAnsi="Arial" w:cs="Arial"/>
          <w:b/>
          <w:bCs/>
          <w:sz w:val="28"/>
          <w:szCs w:val="28"/>
          <w:lang w:val="en-US"/>
        </w:rPr>
      </w:pPr>
      <w:r w:rsidRPr="00D80E79">
        <w:rPr>
          <w:rFonts w:ascii="Arial" w:eastAsia="Times New Roman" w:hAnsi="Arial" w:cs="Arial"/>
          <w:b/>
          <w:bCs/>
          <w:sz w:val="28"/>
          <w:szCs w:val="28"/>
          <w:lang w:val="en-US"/>
        </w:rPr>
        <w:t>Grade/Salary:</w:t>
      </w:r>
      <w:r w:rsidRPr="00D80E79">
        <w:rPr>
          <w:rFonts w:ascii="Arial" w:eastAsia="Times New Roman" w:hAnsi="Arial" w:cs="Arial"/>
          <w:b/>
          <w:bCs/>
          <w:sz w:val="28"/>
          <w:szCs w:val="28"/>
          <w:lang w:val="en-US"/>
        </w:rPr>
        <w:tab/>
      </w:r>
      <w:r w:rsidR="00E26E20">
        <w:rPr>
          <w:rFonts w:ascii="Arial" w:eastAsia="Times New Roman" w:hAnsi="Arial" w:cs="Arial"/>
          <w:b/>
          <w:bCs/>
          <w:sz w:val="28"/>
          <w:szCs w:val="28"/>
          <w:lang w:val="en-US"/>
        </w:rPr>
        <w:t>E</w:t>
      </w:r>
      <w:r w:rsidR="00D80E79" w:rsidRPr="00D80E79">
        <w:rPr>
          <w:rFonts w:ascii="Arial" w:eastAsia="Times New Roman" w:hAnsi="Arial" w:cs="Arial"/>
          <w:b/>
          <w:bCs/>
          <w:sz w:val="28"/>
          <w:szCs w:val="28"/>
          <w:lang w:val="en-US"/>
        </w:rPr>
        <w:t xml:space="preserve">O / </w:t>
      </w:r>
      <w:r w:rsidRPr="00D80E79">
        <w:rPr>
          <w:rFonts w:ascii="Arial" w:eastAsia="Times New Roman" w:hAnsi="Arial" w:cs="Arial"/>
          <w:b/>
          <w:bCs/>
          <w:sz w:val="28"/>
          <w:szCs w:val="28"/>
          <w:lang w:val="en-US"/>
        </w:rPr>
        <w:t>€</w:t>
      </w:r>
      <w:r w:rsidR="00D80E79" w:rsidRPr="00D80E79">
        <w:rPr>
          <w:rFonts w:ascii="Arial" w:eastAsia="Times New Roman" w:hAnsi="Arial" w:cs="Arial"/>
          <w:b/>
          <w:bCs/>
          <w:sz w:val="28"/>
          <w:szCs w:val="28"/>
          <w:lang w:val="en-US"/>
        </w:rPr>
        <w:t>3</w:t>
      </w:r>
      <w:r w:rsidR="00D80E79" w:rsidRPr="00D80E79">
        <w:rPr>
          <w:rFonts w:ascii="Arial" w:eastAsia="Times New Roman" w:hAnsi="Arial" w:cs="Arial"/>
          <w:b/>
          <w:bCs/>
          <w:sz w:val="28"/>
          <w:szCs w:val="28"/>
        </w:rPr>
        <w:t>6,</w:t>
      </w:r>
      <w:r w:rsidR="00741C63">
        <w:rPr>
          <w:rFonts w:ascii="Arial" w:eastAsia="Times New Roman" w:hAnsi="Arial" w:cs="Arial"/>
          <w:b/>
          <w:bCs/>
          <w:sz w:val="28"/>
          <w:szCs w:val="28"/>
        </w:rPr>
        <w:t>044</w:t>
      </w:r>
      <w:r w:rsidR="00D80E79" w:rsidRPr="00D80E79">
        <w:rPr>
          <w:rFonts w:ascii="Arial" w:eastAsia="Times New Roman" w:hAnsi="Arial" w:cs="Arial"/>
          <w:b/>
          <w:bCs/>
          <w:sz w:val="28"/>
          <w:szCs w:val="28"/>
        </w:rPr>
        <w:t xml:space="preserve"> – €</w:t>
      </w:r>
      <w:r w:rsidR="00741C63">
        <w:rPr>
          <w:rFonts w:ascii="Arial" w:eastAsia="Times New Roman" w:hAnsi="Arial" w:cs="Arial"/>
          <w:b/>
          <w:bCs/>
          <w:sz w:val="28"/>
          <w:szCs w:val="28"/>
        </w:rPr>
        <w:t>58,834</w:t>
      </w:r>
      <w:r w:rsidR="00D80E79" w:rsidRPr="00D80E79">
        <w:rPr>
          <w:rFonts w:ascii="Arial" w:eastAsia="Times New Roman" w:hAnsi="Arial" w:cs="Arial"/>
          <w:b/>
          <w:bCs/>
          <w:sz w:val="28"/>
          <w:szCs w:val="28"/>
        </w:rPr>
        <w:t xml:space="preserve"> per annum </w:t>
      </w:r>
      <w:r w:rsidR="00D80E79" w:rsidRPr="00D80E79">
        <w:rPr>
          <w:rFonts w:ascii="Arial" w:eastAsia="Times New Roman" w:hAnsi="Arial" w:cs="Arial"/>
          <w:b/>
          <w:bCs/>
          <w:sz w:val="28"/>
          <w:szCs w:val="28"/>
          <w:lang w:val="en-US"/>
        </w:rPr>
        <w:t>(starting salary for successful candidate will be the minimum of the scale).</w:t>
      </w:r>
    </w:p>
    <w:p w14:paraId="56D52E46" w14:textId="77777777" w:rsidR="00D80E79" w:rsidRDefault="00D80E79" w:rsidP="008579CD">
      <w:pPr>
        <w:spacing w:after="0" w:line="240" w:lineRule="auto"/>
        <w:jc w:val="both"/>
        <w:rPr>
          <w:rFonts w:ascii="Arial" w:eastAsia="Times New Roman" w:hAnsi="Arial" w:cs="Arial"/>
          <w:b/>
          <w:bCs/>
          <w:sz w:val="28"/>
          <w:szCs w:val="28"/>
          <w:lang w:val="en-US"/>
        </w:rPr>
      </w:pPr>
    </w:p>
    <w:p w14:paraId="26B26C29" w14:textId="358F55A3" w:rsidR="008579CD" w:rsidRPr="00D80E79" w:rsidRDefault="008579CD" w:rsidP="008579CD">
      <w:pPr>
        <w:spacing w:after="0" w:line="240" w:lineRule="auto"/>
        <w:jc w:val="both"/>
        <w:rPr>
          <w:rFonts w:ascii="Arial" w:eastAsia="Times New Roman" w:hAnsi="Arial" w:cs="Arial"/>
          <w:b/>
          <w:bCs/>
          <w:sz w:val="28"/>
          <w:szCs w:val="28"/>
          <w:lang w:val="en-US"/>
        </w:rPr>
      </w:pPr>
      <w:r w:rsidRPr="00D80E79">
        <w:rPr>
          <w:rFonts w:ascii="Arial" w:eastAsia="Times New Roman" w:hAnsi="Arial" w:cs="Arial"/>
          <w:b/>
          <w:bCs/>
          <w:sz w:val="28"/>
          <w:szCs w:val="28"/>
          <w:lang w:val="en-US"/>
        </w:rPr>
        <w:t>Responsible to</w:t>
      </w:r>
      <w:proofErr w:type="gramStart"/>
      <w:r w:rsidRPr="00D80E79">
        <w:rPr>
          <w:rFonts w:ascii="Arial" w:eastAsia="Times New Roman" w:hAnsi="Arial" w:cs="Arial"/>
          <w:b/>
          <w:bCs/>
          <w:sz w:val="28"/>
          <w:szCs w:val="28"/>
          <w:lang w:val="en-US"/>
        </w:rPr>
        <w:t>:</w:t>
      </w:r>
      <w:r w:rsidRPr="00D80E79">
        <w:rPr>
          <w:rFonts w:ascii="Arial" w:eastAsia="Times New Roman" w:hAnsi="Arial" w:cs="Arial"/>
          <w:b/>
          <w:bCs/>
          <w:sz w:val="28"/>
          <w:szCs w:val="28"/>
          <w:lang w:val="en-US"/>
        </w:rPr>
        <w:tab/>
      </w:r>
      <w:r w:rsidRPr="00D80E79">
        <w:rPr>
          <w:rFonts w:ascii="Arial" w:eastAsia="Times New Roman" w:hAnsi="Arial" w:cs="Arial"/>
          <w:b/>
          <w:bCs/>
          <w:sz w:val="28"/>
          <w:szCs w:val="28"/>
          <w:lang w:val="en-US"/>
        </w:rPr>
        <w:tab/>
      </w:r>
      <w:proofErr w:type="spellStart"/>
      <w:r w:rsidRPr="00D80E79">
        <w:rPr>
          <w:rFonts w:ascii="Arial" w:eastAsia="Times New Roman" w:hAnsi="Arial" w:cs="Arial"/>
          <w:b/>
          <w:bCs/>
          <w:sz w:val="28"/>
          <w:szCs w:val="28"/>
          <w:lang w:val="en-US"/>
        </w:rPr>
        <w:t>DTOTrack</w:t>
      </w:r>
      <w:proofErr w:type="spellEnd"/>
      <w:proofErr w:type="gramEnd"/>
      <w:r w:rsidRPr="00D80E79">
        <w:rPr>
          <w:rFonts w:ascii="Arial" w:eastAsia="Times New Roman" w:hAnsi="Arial" w:cs="Arial"/>
          <w:b/>
          <w:bCs/>
          <w:sz w:val="28"/>
          <w:szCs w:val="28"/>
          <w:lang w:val="en-US"/>
        </w:rPr>
        <w:t xml:space="preserve"> Project Manager</w:t>
      </w:r>
    </w:p>
    <w:p w14:paraId="25EC1DE3" w14:textId="77777777" w:rsidR="008579CD" w:rsidRPr="00D80E79" w:rsidRDefault="008579CD" w:rsidP="008579CD">
      <w:pPr>
        <w:spacing w:after="0" w:line="240" w:lineRule="auto"/>
        <w:jc w:val="both"/>
        <w:rPr>
          <w:rFonts w:ascii="Arial" w:eastAsia="Times New Roman" w:hAnsi="Arial" w:cs="Arial"/>
          <w:b/>
          <w:bCs/>
          <w:sz w:val="28"/>
          <w:szCs w:val="28"/>
          <w:lang w:val="en-US"/>
        </w:rPr>
      </w:pPr>
    </w:p>
    <w:p w14:paraId="6E4361C2" w14:textId="77777777" w:rsidR="008579CD" w:rsidRPr="00D80E79" w:rsidRDefault="008579CD" w:rsidP="008579CD">
      <w:pPr>
        <w:spacing w:after="0" w:line="240" w:lineRule="auto"/>
        <w:ind w:left="2880" w:hanging="2880"/>
        <w:jc w:val="both"/>
        <w:rPr>
          <w:rFonts w:ascii="Arial" w:eastAsia="Times New Roman" w:hAnsi="Arial" w:cs="Arial"/>
          <w:b/>
          <w:bCs/>
          <w:sz w:val="28"/>
          <w:szCs w:val="28"/>
        </w:rPr>
      </w:pPr>
      <w:r w:rsidRPr="00D80E79">
        <w:rPr>
          <w:rFonts w:ascii="Arial" w:eastAsia="Times New Roman" w:hAnsi="Arial" w:cs="Arial"/>
          <w:b/>
          <w:bCs/>
          <w:sz w:val="28"/>
          <w:szCs w:val="28"/>
          <w:lang w:val="en-US"/>
        </w:rPr>
        <w:t>Hours:</w:t>
      </w:r>
      <w:r w:rsidRPr="00D80E79">
        <w:rPr>
          <w:rFonts w:ascii="Arial" w:eastAsia="Times New Roman" w:hAnsi="Arial" w:cs="Arial"/>
          <w:b/>
          <w:bCs/>
          <w:sz w:val="28"/>
          <w:szCs w:val="28"/>
          <w:lang w:val="en-US"/>
        </w:rPr>
        <w:tab/>
      </w:r>
      <w:r w:rsidRPr="00D80E79">
        <w:rPr>
          <w:rFonts w:ascii="Arial" w:eastAsia="Times New Roman" w:hAnsi="Arial" w:cs="Arial"/>
          <w:b/>
          <w:bCs/>
          <w:sz w:val="28"/>
          <w:szCs w:val="28"/>
        </w:rPr>
        <w:t>The normal conditioned hours of work are full-time: 37 hours (excluding meal breaks Monday to Friday).</w:t>
      </w:r>
    </w:p>
    <w:p w14:paraId="2A0A3694" w14:textId="77777777" w:rsidR="008579CD" w:rsidRDefault="008579CD" w:rsidP="008579CD">
      <w:pPr>
        <w:spacing w:after="0" w:line="240" w:lineRule="auto"/>
        <w:ind w:left="2835" w:hanging="2835"/>
        <w:jc w:val="both"/>
        <w:rPr>
          <w:rFonts w:ascii="Arial" w:eastAsia="Times New Roman" w:hAnsi="Arial" w:cs="Arial"/>
          <w:color w:val="FF0000"/>
          <w:sz w:val="28"/>
          <w:szCs w:val="28"/>
          <w:lang w:val="en-US"/>
        </w:rPr>
      </w:pPr>
      <w:r w:rsidRPr="00E83EEE">
        <w:rPr>
          <w:rFonts w:ascii="Arial" w:eastAsia="Times New Roman" w:hAnsi="Arial" w:cs="Arial"/>
          <w:color w:val="FF0000"/>
          <w:sz w:val="28"/>
          <w:szCs w:val="28"/>
          <w:lang w:val="en-US"/>
        </w:rPr>
        <w:tab/>
      </w:r>
    </w:p>
    <w:p w14:paraId="64DCA334" w14:textId="77777777" w:rsidR="008579CD" w:rsidRPr="00E83EEE" w:rsidRDefault="008579CD" w:rsidP="008579CD">
      <w:pPr>
        <w:spacing w:after="0" w:line="240" w:lineRule="auto"/>
        <w:ind w:left="2835" w:hanging="2835"/>
        <w:jc w:val="both"/>
        <w:rPr>
          <w:rFonts w:ascii="Arial" w:eastAsia="Times New Roman" w:hAnsi="Arial" w:cs="Arial"/>
          <w:sz w:val="28"/>
          <w:szCs w:val="28"/>
          <w:lang w:val="en-US"/>
        </w:rPr>
      </w:pPr>
    </w:p>
    <w:p w14:paraId="7F6E011E" w14:textId="77777777" w:rsidR="008579CD" w:rsidRPr="00E83EEE" w:rsidRDefault="008579CD" w:rsidP="008579CD">
      <w:pPr>
        <w:spacing w:after="0" w:line="240" w:lineRule="auto"/>
        <w:rPr>
          <w:rFonts w:ascii="Arial" w:eastAsia="Times New Roman" w:hAnsi="Arial" w:cs="Arial"/>
          <w:b/>
          <w:sz w:val="28"/>
          <w:szCs w:val="28"/>
        </w:rPr>
      </w:pPr>
      <w:r w:rsidRPr="00E83EEE">
        <w:rPr>
          <w:rFonts w:ascii="Arial" w:eastAsia="Times New Roman" w:hAnsi="Arial" w:cs="Arial"/>
          <w:b/>
          <w:sz w:val="28"/>
          <w:szCs w:val="28"/>
        </w:rPr>
        <w:t>PURPOSE OF THE ROLE</w:t>
      </w:r>
    </w:p>
    <w:p w14:paraId="3A2DC613" w14:textId="77777777" w:rsidR="008579CD" w:rsidRPr="00186D12" w:rsidRDefault="008579CD" w:rsidP="00186D12">
      <w:pPr>
        <w:pStyle w:val="NoSpacing"/>
        <w:jc w:val="both"/>
        <w:rPr>
          <w:rFonts w:ascii="Arial" w:hAnsi="Arial" w:cs="Arial"/>
          <w:sz w:val="28"/>
          <w:szCs w:val="28"/>
        </w:rPr>
      </w:pPr>
    </w:p>
    <w:p w14:paraId="09148938" w14:textId="712E818B" w:rsidR="008579CD" w:rsidRPr="00186D12" w:rsidRDefault="008579CD" w:rsidP="00186D12">
      <w:pPr>
        <w:pStyle w:val="NoSpacing"/>
        <w:jc w:val="both"/>
        <w:rPr>
          <w:rFonts w:ascii="Arial" w:hAnsi="Arial" w:cs="Arial"/>
          <w:sz w:val="28"/>
          <w:szCs w:val="28"/>
        </w:rPr>
      </w:pPr>
      <w:r w:rsidRPr="00186D12">
        <w:rPr>
          <w:rFonts w:ascii="Arial" w:hAnsi="Arial" w:cs="Arial"/>
          <w:sz w:val="28"/>
          <w:szCs w:val="28"/>
        </w:rPr>
        <w:t>A unique and exciting opportunity in a pan-European and multi-institutional setting; we are seeking a candidate to work on a multi-species marine telemetry project (</w:t>
      </w:r>
      <w:proofErr w:type="spellStart"/>
      <w:r w:rsidRPr="00186D12">
        <w:rPr>
          <w:rFonts w:ascii="Arial" w:hAnsi="Arial" w:cs="Arial"/>
          <w:sz w:val="28"/>
          <w:szCs w:val="28"/>
        </w:rPr>
        <w:t>DTOTrack</w:t>
      </w:r>
      <w:proofErr w:type="spellEnd"/>
      <w:r w:rsidRPr="00186D12">
        <w:rPr>
          <w:rFonts w:ascii="Arial" w:hAnsi="Arial" w:cs="Arial"/>
          <w:sz w:val="28"/>
          <w:szCs w:val="28"/>
        </w:rPr>
        <w:t>) combining studies on migratory and marine fish species, cetaceans and seals in the sea</w:t>
      </w:r>
      <w:r w:rsidR="00847C24">
        <w:rPr>
          <w:rFonts w:ascii="Arial" w:hAnsi="Arial" w:cs="Arial"/>
          <w:sz w:val="28"/>
          <w:szCs w:val="28"/>
        </w:rPr>
        <w:t>s</w:t>
      </w:r>
      <w:r w:rsidRPr="00186D12">
        <w:rPr>
          <w:rFonts w:ascii="Arial" w:hAnsi="Arial" w:cs="Arial"/>
          <w:sz w:val="28"/>
          <w:szCs w:val="28"/>
        </w:rPr>
        <w:t xml:space="preserve"> around Ireland, Northern Ireland and Europe. </w:t>
      </w:r>
      <w:r w:rsidR="005A0370" w:rsidRPr="00186D12">
        <w:rPr>
          <w:rFonts w:ascii="Arial" w:hAnsi="Arial" w:cs="Arial"/>
          <w:sz w:val="28"/>
          <w:szCs w:val="28"/>
        </w:rPr>
        <w:t xml:space="preserve"> </w:t>
      </w:r>
      <w:r w:rsidRPr="00186D12">
        <w:rPr>
          <w:rFonts w:ascii="Arial" w:hAnsi="Arial" w:cs="Arial"/>
          <w:sz w:val="28"/>
          <w:szCs w:val="28"/>
        </w:rPr>
        <w:t xml:space="preserve">As part of this ambitious project the Scientific Officer (SO) - Field Telemetry will establish a series of marine acoustic telemetry arrays and take a leading role in delivering </w:t>
      </w:r>
      <w:proofErr w:type="gramStart"/>
      <w:r w:rsidRPr="00186D12">
        <w:rPr>
          <w:rFonts w:ascii="Arial" w:hAnsi="Arial" w:cs="Arial"/>
          <w:sz w:val="28"/>
          <w:szCs w:val="28"/>
        </w:rPr>
        <w:t>a number of</w:t>
      </w:r>
      <w:proofErr w:type="gramEnd"/>
      <w:r w:rsidRPr="00186D12">
        <w:rPr>
          <w:rFonts w:ascii="Arial" w:hAnsi="Arial" w:cs="Arial"/>
          <w:sz w:val="28"/>
          <w:szCs w:val="28"/>
        </w:rPr>
        <w:t xml:space="preserve"> marine telemetry studies. </w:t>
      </w:r>
      <w:r w:rsidR="005A0370" w:rsidRPr="00186D12">
        <w:rPr>
          <w:rFonts w:ascii="Arial" w:hAnsi="Arial" w:cs="Arial"/>
          <w:sz w:val="28"/>
          <w:szCs w:val="28"/>
        </w:rPr>
        <w:t xml:space="preserve"> </w:t>
      </w:r>
      <w:r w:rsidRPr="00186D12">
        <w:rPr>
          <w:rFonts w:ascii="Arial" w:hAnsi="Arial" w:cs="Arial"/>
          <w:sz w:val="28"/>
          <w:szCs w:val="28"/>
        </w:rPr>
        <w:t xml:space="preserve">Working closely with </w:t>
      </w:r>
      <w:proofErr w:type="spellStart"/>
      <w:r w:rsidRPr="00186D12">
        <w:rPr>
          <w:rFonts w:ascii="Arial" w:hAnsi="Arial" w:cs="Arial"/>
          <w:sz w:val="28"/>
          <w:szCs w:val="28"/>
        </w:rPr>
        <w:t>DTOTrack</w:t>
      </w:r>
      <w:proofErr w:type="spellEnd"/>
      <w:r w:rsidRPr="00186D12">
        <w:rPr>
          <w:rFonts w:ascii="Arial" w:hAnsi="Arial" w:cs="Arial"/>
          <w:sz w:val="28"/>
          <w:szCs w:val="28"/>
        </w:rPr>
        <w:t xml:space="preserve"> </w:t>
      </w:r>
      <w:r w:rsidR="00847C24" w:rsidRPr="00847C24">
        <w:rPr>
          <w:rFonts w:ascii="Arial" w:hAnsi="Arial" w:cs="Arial"/>
          <w:sz w:val="28"/>
          <w:szCs w:val="28"/>
        </w:rPr>
        <w:t xml:space="preserve">Project Partners </w:t>
      </w:r>
      <w:r w:rsidRPr="00186D12">
        <w:rPr>
          <w:rFonts w:ascii="Arial" w:hAnsi="Arial" w:cs="Arial"/>
          <w:sz w:val="28"/>
          <w:szCs w:val="28"/>
        </w:rPr>
        <w:t xml:space="preserve">and other members of the Loughs Agency team, the post holder will be part of a team that will coordinate the installation of an acoustic receiver network and fish tagging programme across the target area. </w:t>
      </w:r>
      <w:r w:rsidR="005A0370" w:rsidRPr="00186D12">
        <w:rPr>
          <w:rFonts w:ascii="Arial" w:hAnsi="Arial" w:cs="Arial"/>
          <w:sz w:val="28"/>
          <w:szCs w:val="28"/>
        </w:rPr>
        <w:t xml:space="preserve"> </w:t>
      </w:r>
      <w:r w:rsidRPr="00186D12">
        <w:rPr>
          <w:rFonts w:ascii="Arial" w:hAnsi="Arial" w:cs="Arial"/>
          <w:sz w:val="28"/>
          <w:szCs w:val="28"/>
        </w:rPr>
        <w:t xml:space="preserve">The </w:t>
      </w:r>
      <w:r w:rsidRPr="00186D12">
        <w:rPr>
          <w:rFonts w:ascii="Arial" w:hAnsi="Arial" w:cs="Arial"/>
          <w:sz w:val="28"/>
          <w:szCs w:val="28"/>
        </w:rPr>
        <w:lastRenderedPageBreak/>
        <w:t>role will also require the post holder to work with other project staff as necessary to ensure agreed project targets and outputs are met.  The post holder will also be required to disseminate results to a variety of stakeholders in the form of reports, policy briefings and presentations as necessary.</w:t>
      </w:r>
    </w:p>
    <w:p w14:paraId="73E0D34D" w14:textId="77777777" w:rsidR="008579CD" w:rsidRPr="00186D12" w:rsidRDefault="008579CD" w:rsidP="00186D12">
      <w:pPr>
        <w:pStyle w:val="NoSpacing"/>
        <w:jc w:val="both"/>
        <w:rPr>
          <w:rFonts w:ascii="Arial" w:hAnsi="Arial" w:cs="Arial"/>
          <w:sz w:val="28"/>
          <w:szCs w:val="28"/>
        </w:rPr>
      </w:pPr>
    </w:p>
    <w:p w14:paraId="13172663" w14:textId="77777777" w:rsidR="008579CD" w:rsidRDefault="008579CD" w:rsidP="008579CD">
      <w:pPr>
        <w:spacing w:after="0" w:line="240" w:lineRule="auto"/>
        <w:rPr>
          <w:rFonts w:ascii="Arial" w:eastAsia="Times New Roman" w:hAnsi="Arial" w:cs="Arial"/>
          <w:b/>
          <w:sz w:val="28"/>
          <w:szCs w:val="28"/>
        </w:rPr>
      </w:pPr>
      <w:r>
        <w:rPr>
          <w:rFonts w:ascii="Arial" w:eastAsia="Times New Roman" w:hAnsi="Arial" w:cs="Arial"/>
          <w:b/>
          <w:sz w:val="28"/>
          <w:szCs w:val="28"/>
        </w:rPr>
        <w:t>ABOUT THE PROJECT</w:t>
      </w:r>
    </w:p>
    <w:p w14:paraId="7A286FB7" w14:textId="754BDFCD" w:rsidR="008579CD" w:rsidRDefault="008579CD" w:rsidP="008579CD">
      <w:pPr>
        <w:spacing w:after="0" w:line="240" w:lineRule="auto"/>
        <w:jc w:val="both"/>
        <w:rPr>
          <w:rFonts w:ascii="Arial" w:eastAsia="Times New Roman" w:hAnsi="Arial" w:cs="Arial"/>
          <w:bCs/>
          <w:sz w:val="28"/>
          <w:szCs w:val="28"/>
        </w:rPr>
      </w:pPr>
      <w:r>
        <w:rPr>
          <w:rFonts w:ascii="Arial" w:eastAsia="Times New Roman" w:hAnsi="Arial" w:cs="Arial"/>
          <w:bCs/>
          <w:sz w:val="28"/>
          <w:szCs w:val="28"/>
        </w:rPr>
        <w:t>The ocean is a notoriously challenging area to conduct scientific research. Marine fish evolve in an environment that is not readily accessible to researchers, leading to fragmented and sometimes non-existent knowledge of species distribution, behaviour and ecology.</w:t>
      </w:r>
      <w:r w:rsidR="005A0370">
        <w:rPr>
          <w:rFonts w:ascii="Arial" w:eastAsia="Times New Roman" w:hAnsi="Arial" w:cs="Arial"/>
          <w:bCs/>
          <w:sz w:val="28"/>
          <w:szCs w:val="28"/>
        </w:rPr>
        <w:t xml:space="preserve"> </w:t>
      </w:r>
      <w:r>
        <w:rPr>
          <w:rFonts w:ascii="Arial" w:eastAsia="Times New Roman" w:hAnsi="Arial" w:cs="Arial"/>
          <w:bCs/>
          <w:sz w:val="28"/>
          <w:szCs w:val="28"/>
        </w:rPr>
        <w:t xml:space="preserve"> The concept of generating digital twins of the ocean is borne from the necessity of having tools and methodologies available to support research and management activities on Europe’s seas.</w:t>
      </w:r>
    </w:p>
    <w:p w14:paraId="7C52B1D1" w14:textId="77777777" w:rsidR="008579CD" w:rsidRDefault="008579CD" w:rsidP="008579CD">
      <w:pPr>
        <w:spacing w:after="0" w:line="240" w:lineRule="auto"/>
        <w:jc w:val="both"/>
        <w:rPr>
          <w:rFonts w:ascii="Arial" w:eastAsia="Times New Roman" w:hAnsi="Arial" w:cs="Arial"/>
          <w:bCs/>
          <w:sz w:val="28"/>
          <w:szCs w:val="28"/>
        </w:rPr>
      </w:pPr>
    </w:p>
    <w:p w14:paraId="0B7CA653" w14:textId="57988161" w:rsidR="008579CD" w:rsidRDefault="008579CD" w:rsidP="008579CD">
      <w:pPr>
        <w:spacing w:after="0" w:line="240" w:lineRule="auto"/>
        <w:jc w:val="both"/>
        <w:rPr>
          <w:rFonts w:ascii="Arial" w:eastAsia="Times New Roman" w:hAnsi="Arial" w:cs="Arial"/>
          <w:bCs/>
          <w:sz w:val="28"/>
          <w:szCs w:val="28"/>
        </w:rPr>
      </w:pPr>
      <w:r>
        <w:rPr>
          <w:rFonts w:ascii="Arial" w:eastAsia="Times New Roman" w:hAnsi="Arial" w:cs="Arial"/>
          <w:bCs/>
          <w:sz w:val="28"/>
          <w:szCs w:val="28"/>
        </w:rPr>
        <w:t xml:space="preserve">In the </w:t>
      </w:r>
      <w:hyperlink r:id="rId13" w:history="1">
        <w:proofErr w:type="spellStart"/>
        <w:r w:rsidR="00847C24">
          <w:rPr>
            <w:rStyle w:val="Hyperlink"/>
            <w:rFonts w:ascii="Arial" w:eastAsia="Times New Roman" w:hAnsi="Arial" w:cs="Arial"/>
            <w:bCs/>
            <w:sz w:val="28"/>
            <w:szCs w:val="28"/>
          </w:rPr>
          <w:t>DTOTrack</w:t>
        </w:r>
        <w:proofErr w:type="spellEnd"/>
        <w:r w:rsidR="00847C24">
          <w:rPr>
            <w:rStyle w:val="Hyperlink"/>
            <w:rFonts w:ascii="Arial" w:eastAsia="Times New Roman" w:hAnsi="Arial" w:cs="Arial"/>
            <w:bCs/>
            <w:sz w:val="28"/>
            <w:szCs w:val="28"/>
          </w:rPr>
          <w:t xml:space="preserve"> Project</w:t>
        </w:r>
      </w:hyperlink>
      <w:r>
        <w:rPr>
          <w:rFonts w:ascii="Arial" w:eastAsia="Times New Roman" w:hAnsi="Arial" w:cs="Arial"/>
          <w:bCs/>
          <w:sz w:val="28"/>
          <w:szCs w:val="28"/>
        </w:rPr>
        <w:t xml:space="preserve">, seven North Sea </w:t>
      </w:r>
      <w:r w:rsidR="00847C24">
        <w:rPr>
          <w:rFonts w:ascii="Arial" w:eastAsia="Times New Roman" w:hAnsi="Arial" w:cs="Arial"/>
          <w:bCs/>
          <w:sz w:val="28"/>
          <w:szCs w:val="28"/>
        </w:rPr>
        <w:t>Member St</w:t>
      </w:r>
      <w:r>
        <w:rPr>
          <w:rFonts w:ascii="Arial" w:eastAsia="Times New Roman" w:hAnsi="Arial" w:cs="Arial"/>
          <w:bCs/>
          <w:sz w:val="28"/>
          <w:szCs w:val="28"/>
        </w:rPr>
        <w:t xml:space="preserve">ates (Belgium, Denmark, Germany, </w:t>
      </w:r>
      <w:r w:rsidR="00F773E9">
        <w:rPr>
          <w:rFonts w:ascii="Arial" w:eastAsia="Times New Roman" w:hAnsi="Arial" w:cs="Arial"/>
          <w:bCs/>
          <w:sz w:val="28"/>
          <w:szCs w:val="28"/>
        </w:rPr>
        <w:t xml:space="preserve">France, </w:t>
      </w:r>
      <w:r>
        <w:rPr>
          <w:rFonts w:ascii="Arial" w:eastAsia="Times New Roman" w:hAnsi="Arial" w:cs="Arial"/>
          <w:bCs/>
          <w:sz w:val="28"/>
          <w:szCs w:val="28"/>
        </w:rPr>
        <w:t xml:space="preserve">Netherlands, Norway, Sweden) and two periphery states (Ireland and Canada) will collaborate to deploy regional infrastructure (transmitters and receivers) and leverage existing physical (STRAITS and </w:t>
      </w:r>
      <w:proofErr w:type="spellStart"/>
      <w:r>
        <w:rPr>
          <w:rFonts w:ascii="Arial" w:eastAsia="Times New Roman" w:hAnsi="Arial" w:cs="Arial"/>
          <w:bCs/>
          <w:sz w:val="28"/>
          <w:szCs w:val="28"/>
        </w:rPr>
        <w:t>NorTrack</w:t>
      </w:r>
      <w:proofErr w:type="spellEnd"/>
      <w:r>
        <w:rPr>
          <w:rFonts w:ascii="Arial" w:eastAsia="Times New Roman" w:hAnsi="Arial" w:cs="Arial"/>
          <w:bCs/>
          <w:sz w:val="28"/>
          <w:szCs w:val="28"/>
        </w:rPr>
        <w:t xml:space="preserve"> arrays) and digital infrastructure (</w:t>
      </w:r>
      <w:proofErr w:type="spellStart"/>
      <w:r>
        <w:rPr>
          <w:rFonts w:ascii="Arial" w:eastAsia="Times New Roman" w:hAnsi="Arial" w:cs="Arial"/>
          <w:bCs/>
          <w:sz w:val="28"/>
          <w:szCs w:val="28"/>
        </w:rPr>
        <w:t>LifeWatch</w:t>
      </w:r>
      <w:proofErr w:type="spellEnd"/>
      <w:r>
        <w:rPr>
          <w:rFonts w:ascii="Arial" w:eastAsia="Times New Roman" w:hAnsi="Arial" w:cs="Arial"/>
          <w:bCs/>
          <w:sz w:val="28"/>
          <w:szCs w:val="28"/>
        </w:rPr>
        <w:t>, E</w:t>
      </w:r>
      <w:r w:rsidR="00934786">
        <w:rPr>
          <w:rFonts w:ascii="Arial" w:eastAsia="Times New Roman" w:hAnsi="Arial" w:cs="Arial"/>
          <w:bCs/>
          <w:sz w:val="28"/>
          <w:szCs w:val="28"/>
        </w:rPr>
        <w:t xml:space="preserve">uropean </w:t>
      </w:r>
      <w:r>
        <w:rPr>
          <w:rFonts w:ascii="Arial" w:eastAsia="Times New Roman" w:hAnsi="Arial" w:cs="Arial"/>
          <w:bCs/>
          <w:sz w:val="28"/>
          <w:szCs w:val="28"/>
        </w:rPr>
        <w:t>T</w:t>
      </w:r>
      <w:r w:rsidR="00934786">
        <w:rPr>
          <w:rFonts w:ascii="Arial" w:eastAsia="Times New Roman" w:hAnsi="Arial" w:cs="Arial"/>
          <w:bCs/>
          <w:sz w:val="28"/>
          <w:szCs w:val="28"/>
        </w:rPr>
        <w:t xml:space="preserve">racking </w:t>
      </w:r>
      <w:r>
        <w:rPr>
          <w:rFonts w:ascii="Arial" w:eastAsia="Times New Roman" w:hAnsi="Arial" w:cs="Arial"/>
          <w:bCs/>
          <w:sz w:val="28"/>
          <w:szCs w:val="28"/>
        </w:rPr>
        <w:t>N</w:t>
      </w:r>
      <w:r w:rsidR="00934786">
        <w:rPr>
          <w:rFonts w:ascii="Arial" w:eastAsia="Times New Roman" w:hAnsi="Arial" w:cs="Arial"/>
          <w:bCs/>
          <w:sz w:val="28"/>
          <w:szCs w:val="28"/>
        </w:rPr>
        <w:t>etwork</w:t>
      </w:r>
      <w:r>
        <w:rPr>
          <w:rFonts w:ascii="Arial" w:eastAsia="Times New Roman" w:hAnsi="Arial" w:cs="Arial"/>
          <w:bCs/>
          <w:sz w:val="28"/>
          <w:szCs w:val="28"/>
        </w:rPr>
        <w:t xml:space="preserve"> database) to develop a digital twin of the North Sea’s fauna. </w:t>
      </w:r>
      <w:r w:rsidR="005A0370">
        <w:rPr>
          <w:rFonts w:ascii="Arial" w:eastAsia="Times New Roman" w:hAnsi="Arial" w:cs="Arial"/>
          <w:bCs/>
          <w:sz w:val="28"/>
          <w:szCs w:val="28"/>
        </w:rPr>
        <w:t xml:space="preserve"> </w:t>
      </w:r>
      <w:r>
        <w:rPr>
          <w:rFonts w:ascii="Arial" w:eastAsia="Times New Roman" w:hAnsi="Arial" w:cs="Arial"/>
          <w:bCs/>
          <w:sz w:val="28"/>
          <w:szCs w:val="28"/>
        </w:rPr>
        <w:t xml:space="preserve">The main objectives of </w:t>
      </w:r>
      <w:proofErr w:type="spellStart"/>
      <w:r>
        <w:rPr>
          <w:rFonts w:ascii="Arial" w:eastAsia="Times New Roman" w:hAnsi="Arial" w:cs="Arial"/>
          <w:bCs/>
          <w:sz w:val="28"/>
          <w:szCs w:val="28"/>
        </w:rPr>
        <w:t>DTOTrack</w:t>
      </w:r>
      <w:proofErr w:type="spellEnd"/>
      <w:r>
        <w:rPr>
          <w:rFonts w:ascii="Arial" w:eastAsia="Times New Roman" w:hAnsi="Arial" w:cs="Arial"/>
          <w:bCs/>
          <w:sz w:val="28"/>
          <w:szCs w:val="28"/>
        </w:rPr>
        <w:t xml:space="preserve"> are:</w:t>
      </w:r>
    </w:p>
    <w:p w14:paraId="48057A52" w14:textId="77777777" w:rsidR="008579CD" w:rsidRPr="00160101" w:rsidRDefault="008579CD" w:rsidP="008579CD">
      <w:pPr>
        <w:spacing w:after="0" w:line="240" w:lineRule="auto"/>
        <w:jc w:val="both"/>
        <w:rPr>
          <w:rFonts w:ascii="Arial" w:eastAsia="Times New Roman" w:hAnsi="Arial" w:cs="Arial"/>
          <w:bCs/>
          <w:sz w:val="28"/>
          <w:szCs w:val="28"/>
        </w:rPr>
      </w:pPr>
    </w:p>
    <w:p w14:paraId="15327029" w14:textId="011EE62C" w:rsidR="008579CD" w:rsidRPr="00160101" w:rsidRDefault="008579CD" w:rsidP="008579CD">
      <w:pPr>
        <w:numPr>
          <w:ilvl w:val="0"/>
          <w:numId w:val="22"/>
        </w:numPr>
        <w:spacing w:after="0" w:line="240" w:lineRule="auto"/>
        <w:jc w:val="both"/>
        <w:rPr>
          <w:rFonts w:ascii="Arial" w:eastAsia="Times New Roman" w:hAnsi="Arial" w:cs="Arial"/>
          <w:bCs/>
          <w:sz w:val="28"/>
          <w:szCs w:val="28"/>
        </w:rPr>
      </w:pPr>
      <w:r w:rsidRPr="00160101">
        <w:rPr>
          <w:rFonts w:ascii="Arial" w:eastAsia="Times New Roman" w:hAnsi="Arial" w:cs="Arial"/>
          <w:bCs/>
          <w:sz w:val="28"/>
          <w:szCs w:val="28"/>
          <w:lang w:val="en-US"/>
        </w:rPr>
        <w:t>Coordinate</w:t>
      </w:r>
      <w:r>
        <w:rPr>
          <w:rFonts w:ascii="Arial" w:eastAsia="Times New Roman" w:hAnsi="Arial" w:cs="Arial"/>
          <w:bCs/>
          <w:sz w:val="28"/>
          <w:szCs w:val="28"/>
          <w:lang w:val="en-US"/>
        </w:rPr>
        <w:t xml:space="preserve"> tracking efforts </w:t>
      </w:r>
      <w:r w:rsidRPr="00160101">
        <w:rPr>
          <w:rFonts w:ascii="Arial" w:eastAsia="Times New Roman" w:hAnsi="Arial" w:cs="Arial"/>
          <w:bCs/>
          <w:sz w:val="28"/>
          <w:szCs w:val="28"/>
          <w:lang w:val="en-US"/>
        </w:rPr>
        <w:t>for highly</w:t>
      </w:r>
      <w:r>
        <w:rPr>
          <w:rFonts w:ascii="Arial" w:eastAsia="Times New Roman" w:hAnsi="Arial" w:cs="Arial"/>
          <w:bCs/>
          <w:sz w:val="28"/>
          <w:szCs w:val="28"/>
          <w:lang w:val="en-US"/>
        </w:rPr>
        <w:t xml:space="preserve"> mobile and</w:t>
      </w:r>
      <w:r w:rsidRPr="00160101">
        <w:rPr>
          <w:rFonts w:ascii="Arial" w:eastAsia="Times New Roman" w:hAnsi="Arial" w:cs="Arial"/>
          <w:bCs/>
          <w:sz w:val="28"/>
          <w:szCs w:val="28"/>
          <w:lang w:val="en-US"/>
        </w:rPr>
        <w:t xml:space="preserve"> migratory species to understand drivers of inter-basin movements in the North </w:t>
      </w:r>
      <w:proofErr w:type="gramStart"/>
      <w:r w:rsidRPr="00160101">
        <w:rPr>
          <w:rFonts w:ascii="Arial" w:eastAsia="Times New Roman" w:hAnsi="Arial" w:cs="Arial"/>
          <w:bCs/>
          <w:sz w:val="28"/>
          <w:szCs w:val="28"/>
          <w:lang w:val="en-US"/>
        </w:rPr>
        <w:t>Sea</w:t>
      </w:r>
      <w:r w:rsidR="005A0370">
        <w:rPr>
          <w:rFonts w:ascii="Arial" w:eastAsia="Times New Roman" w:hAnsi="Arial" w:cs="Arial"/>
          <w:bCs/>
          <w:sz w:val="28"/>
          <w:szCs w:val="28"/>
          <w:lang w:val="en-US"/>
        </w:rPr>
        <w:t>;</w:t>
      </w:r>
      <w:proofErr w:type="gramEnd"/>
    </w:p>
    <w:p w14:paraId="4B059C9A" w14:textId="10A8506A" w:rsidR="008579CD" w:rsidRPr="00160101" w:rsidRDefault="008579CD" w:rsidP="008579CD">
      <w:pPr>
        <w:numPr>
          <w:ilvl w:val="0"/>
          <w:numId w:val="23"/>
        </w:numPr>
        <w:spacing w:after="0" w:line="240" w:lineRule="auto"/>
        <w:jc w:val="both"/>
        <w:rPr>
          <w:rFonts w:ascii="Arial" w:eastAsia="Times New Roman" w:hAnsi="Arial" w:cs="Arial"/>
          <w:bCs/>
          <w:sz w:val="28"/>
          <w:szCs w:val="28"/>
        </w:rPr>
      </w:pPr>
      <w:r w:rsidRPr="00160101">
        <w:rPr>
          <w:rFonts w:ascii="Arial" w:eastAsia="Times New Roman" w:hAnsi="Arial" w:cs="Arial"/>
          <w:bCs/>
          <w:sz w:val="28"/>
          <w:szCs w:val="28"/>
          <w:lang w:val="en-US"/>
        </w:rPr>
        <w:t>Map the</w:t>
      </w:r>
      <w:r>
        <w:rPr>
          <w:rFonts w:ascii="Arial" w:eastAsia="Times New Roman" w:hAnsi="Arial" w:cs="Arial"/>
          <w:bCs/>
          <w:sz w:val="28"/>
          <w:szCs w:val="28"/>
          <w:lang w:val="en-US"/>
        </w:rPr>
        <w:t xml:space="preserve"> movements of species </w:t>
      </w:r>
      <w:r w:rsidR="00934786">
        <w:rPr>
          <w:rFonts w:ascii="Arial" w:eastAsia="Times New Roman" w:hAnsi="Arial" w:cs="Arial"/>
          <w:bCs/>
          <w:sz w:val="28"/>
          <w:szCs w:val="28"/>
          <w:lang w:val="en-US"/>
        </w:rPr>
        <w:t>and</w:t>
      </w:r>
      <w:r>
        <w:rPr>
          <w:rFonts w:ascii="Arial" w:eastAsia="Times New Roman" w:hAnsi="Arial" w:cs="Arial"/>
          <w:bCs/>
          <w:sz w:val="28"/>
          <w:szCs w:val="28"/>
          <w:lang w:val="en-US"/>
        </w:rPr>
        <w:t xml:space="preserve"> ocean developments </w:t>
      </w:r>
      <w:r w:rsidRPr="00160101">
        <w:rPr>
          <w:rFonts w:ascii="Arial" w:eastAsia="Times New Roman" w:hAnsi="Arial" w:cs="Arial"/>
          <w:bCs/>
          <w:sz w:val="28"/>
          <w:szCs w:val="28"/>
          <w:lang w:val="en-US"/>
        </w:rPr>
        <w:t xml:space="preserve">(e.g., oil rigs, wind farms, fish farms) in the North </w:t>
      </w:r>
      <w:proofErr w:type="gramStart"/>
      <w:r w:rsidRPr="00160101">
        <w:rPr>
          <w:rFonts w:ascii="Arial" w:eastAsia="Times New Roman" w:hAnsi="Arial" w:cs="Arial"/>
          <w:bCs/>
          <w:sz w:val="28"/>
          <w:szCs w:val="28"/>
          <w:lang w:val="en-US"/>
        </w:rPr>
        <w:t>Sea</w:t>
      </w:r>
      <w:r w:rsidR="005A0370">
        <w:rPr>
          <w:rFonts w:ascii="Arial" w:eastAsia="Times New Roman" w:hAnsi="Arial" w:cs="Arial"/>
          <w:bCs/>
          <w:sz w:val="28"/>
          <w:szCs w:val="28"/>
          <w:lang w:val="en-US"/>
        </w:rPr>
        <w:t>;</w:t>
      </w:r>
      <w:proofErr w:type="gramEnd"/>
    </w:p>
    <w:p w14:paraId="3AFF70F1" w14:textId="3C1FCCBE" w:rsidR="008579CD" w:rsidRPr="005A0370" w:rsidRDefault="008579CD" w:rsidP="0064789F">
      <w:pPr>
        <w:numPr>
          <w:ilvl w:val="0"/>
          <w:numId w:val="24"/>
        </w:numPr>
        <w:spacing w:after="0" w:line="240" w:lineRule="auto"/>
        <w:jc w:val="both"/>
        <w:rPr>
          <w:rFonts w:ascii="Arial" w:eastAsia="Times New Roman" w:hAnsi="Arial" w:cs="Arial"/>
          <w:bCs/>
          <w:sz w:val="28"/>
          <w:szCs w:val="28"/>
          <w:lang w:val="en-US"/>
        </w:rPr>
      </w:pPr>
      <w:r w:rsidRPr="00186D12">
        <w:rPr>
          <w:rFonts w:ascii="Arial" w:eastAsia="Times New Roman" w:hAnsi="Arial" w:cs="Arial"/>
          <w:bCs/>
          <w:sz w:val="28"/>
          <w:szCs w:val="28"/>
        </w:rPr>
        <w:t xml:space="preserve">Develop tools </w:t>
      </w:r>
      <w:r w:rsidR="00934786" w:rsidRPr="00186D12">
        <w:rPr>
          <w:rFonts w:ascii="Arial" w:eastAsia="Times New Roman" w:hAnsi="Arial" w:cs="Arial"/>
          <w:bCs/>
          <w:sz w:val="28"/>
          <w:szCs w:val="28"/>
        </w:rPr>
        <w:t>and</w:t>
      </w:r>
      <w:r w:rsidRPr="00186D12">
        <w:rPr>
          <w:rFonts w:ascii="Arial" w:eastAsia="Times New Roman" w:hAnsi="Arial" w:cs="Arial"/>
          <w:bCs/>
          <w:sz w:val="28"/>
          <w:szCs w:val="28"/>
        </w:rPr>
        <w:t xml:space="preserve"> methods to operationali</w:t>
      </w:r>
      <w:r w:rsidR="00934786" w:rsidRPr="00186D12">
        <w:rPr>
          <w:rFonts w:ascii="Arial" w:eastAsia="Times New Roman" w:hAnsi="Arial" w:cs="Arial"/>
          <w:bCs/>
          <w:sz w:val="28"/>
          <w:szCs w:val="28"/>
        </w:rPr>
        <w:t>s</w:t>
      </w:r>
      <w:r w:rsidRPr="00186D12">
        <w:rPr>
          <w:rFonts w:ascii="Arial" w:eastAsia="Times New Roman" w:hAnsi="Arial" w:cs="Arial"/>
          <w:bCs/>
          <w:sz w:val="28"/>
          <w:szCs w:val="28"/>
        </w:rPr>
        <w:t>e animal movement in</w:t>
      </w:r>
      <w:r w:rsidRPr="005A0370">
        <w:rPr>
          <w:rFonts w:ascii="Arial" w:eastAsia="Times New Roman" w:hAnsi="Arial" w:cs="Arial"/>
          <w:bCs/>
          <w:sz w:val="28"/>
          <w:szCs w:val="28"/>
          <w:lang w:val="en-US"/>
        </w:rPr>
        <w:t xml:space="preserve"> the North Sea as a digital twin.</w:t>
      </w:r>
    </w:p>
    <w:p w14:paraId="02D3CE62" w14:textId="77777777" w:rsidR="00934786" w:rsidRDefault="00934786" w:rsidP="008579CD">
      <w:pPr>
        <w:spacing w:after="0" w:line="240" w:lineRule="auto"/>
        <w:jc w:val="both"/>
        <w:rPr>
          <w:rFonts w:ascii="Arial" w:eastAsia="Times New Roman" w:hAnsi="Arial" w:cs="Arial"/>
          <w:bCs/>
          <w:sz w:val="28"/>
          <w:szCs w:val="28"/>
          <w:lang w:val="en-US"/>
        </w:rPr>
      </w:pPr>
    </w:p>
    <w:p w14:paraId="749CB433" w14:textId="4FFD9358" w:rsidR="008579CD" w:rsidRDefault="008579CD" w:rsidP="008579CD">
      <w:pPr>
        <w:spacing w:after="0" w:line="240" w:lineRule="auto"/>
        <w:jc w:val="both"/>
        <w:rPr>
          <w:rFonts w:ascii="Arial" w:eastAsia="Times New Roman" w:hAnsi="Arial" w:cs="Arial"/>
          <w:bCs/>
          <w:sz w:val="28"/>
          <w:szCs w:val="28"/>
          <w:lang w:val="en-US"/>
        </w:rPr>
      </w:pPr>
      <w:r>
        <w:rPr>
          <w:rFonts w:ascii="Arial" w:eastAsia="Times New Roman" w:hAnsi="Arial" w:cs="Arial"/>
          <w:bCs/>
          <w:sz w:val="28"/>
          <w:szCs w:val="28"/>
          <w:lang w:val="en-US"/>
        </w:rPr>
        <w:t>As the</w:t>
      </w:r>
      <w:r w:rsidR="00934786">
        <w:rPr>
          <w:rFonts w:ascii="Arial" w:eastAsia="Times New Roman" w:hAnsi="Arial" w:cs="Arial"/>
          <w:bCs/>
          <w:sz w:val="28"/>
          <w:szCs w:val="28"/>
          <w:lang w:val="en-US"/>
        </w:rPr>
        <w:t xml:space="preserve"> Lead P</w:t>
      </w:r>
      <w:r>
        <w:rPr>
          <w:rFonts w:ascii="Arial" w:eastAsia="Times New Roman" w:hAnsi="Arial" w:cs="Arial"/>
          <w:bCs/>
          <w:sz w:val="28"/>
          <w:szCs w:val="28"/>
          <w:lang w:val="en-US"/>
        </w:rPr>
        <w:t>artner and the only Irish partner in the consortium, Loughs Agency will support the consortium through its project management and animal tracking programme in the Foyle and Carlingford catchments as well as “Europe’s largest fish counter” in the North Channel.</w:t>
      </w:r>
    </w:p>
    <w:p w14:paraId="3ABA02E3" w14:textId="77777777" w:rsidR="008579CD" w:rsidRDefault="008579CD" w:rsidP="008579CD">
      <w:pPr>
        <w:spacing w:after="0" w:line="240" w:lineRule="auto"/>
        <w:jc w:val="both"/>
        <w:rPr>
          <w:rFonts w:ascii="Arial" w:eastAsia="Times New Roman" w:hAnsi="Arial" w:cs="Arial"/>
          <w:bCs/>
          <w:sz w:val="28"/>
          <w:szCs w:val="28"/>
          <w:lang w:val="en-US"/>
        </w:rPr>
      </w:pPr>
    </w:p>
    <w:p w14:paraId="0D0D89C5" w14:textId="77777777" w:rsidR="008579CD" w:rsidRPr="00160101" w:rsidRDefault="008579CD" w:rsidP="008579CD">
      <w:pPr>
        <w:spacing w:after="0" w:line="240" w:lineRule="auto"/>
        <w:jc w:val="both"/>
        <w:rPr>
          <w:rFonts w:ascii="Arial" w:eastAsia="Times New Roman" w:hAnsi="Arial" w:cs="Arial"/>
          <w:bCs/>
          <w:sz w:val="28"/>
          <w:szCs w:val="28"/>
        </w:rPr>
      </w:pPr>
      <w:r>
        <w:rPr>
          <w:rFonts w:ascii="Arial" w:eastAsia="Times New Roman" w:hAnsi="Arial" w:cs="Arial"/>
          <w:bCs/>
          <w:sz w:val="28"/>
          <w:szCs w:val="28"/>
          <w:lang w:val="en-US"/>
        </w:rPr>
        <w:t>The project is funded through the EU’s Sustainable Blue Economy Partnership (SBEP) Programme with national funding from Marine Institute (MI) Ireland.</w:t>
      </w:r>
    </w:p>
    <w:p w14:paraId="4E08C464" w14:textId="77777777" w:rsidR="0033415F" w:rsidRDefault="0033415F" w:rsidP="00E83EEE">
      <w:pPr>
        <w:spacing w:after="0" w:line="240" w:lineRule="auto"/>
        <w:rPr>
          <w:rFonts w:ascii="Arial" w:eastAsia="Times New Roman" w:hAnsi="Arial" w:cs="Arial"/>
          <w:b/>
          <w:sz w:val="28"/>
          <w:szCs w:val="28"/>
        </w:rPr>
      </w:pPr>
    </w:p>
    <w:p w14:paraId="0F8FA50A" w14:textId="77777777" w:rsidR="0033415F" w:rsidRDefault="0033415F" w:rsidP="00E83EEE">
      <w:pPr>
        <w:spacing w:after="0" w:line="240" w:lineRule="auto"/>
        <w:rPr>
          <w:rFonts w:ascii="Arial" w:eastAsia="Times New Roman" w:hAnsi="Arial" w:cs="Arial"/>
          <w:b/>
          <w:sz w:val="28"/>
          <w:szCs w:val="28"/>
        </w:rPr>
      </w:pPr>
    </w:p>
    <w:p w14:paraId="6917A6D8" w14:textId="77777777" w:rsidR="0033415F" w:rsidRDefault="0033415F" w:rsidP="00E83EEE">
      <w:pPr>
        <w:spacing w:after="0" w:line="240" w:lineRule="auto"/>
        <w:rPr>
          <w:rFonts w:ascii="Arial" w:eastAsia="Times New Roman" w:hAnsi="Arial" w:cs="Arial"/>
          <w:b/>
          <w:sz w:val="28"/>
          <w:szCs w:val="28"/>
        </w:rPr>
      </w:pPr>
    </w:p>
    <w:p w14:paraId="068A78A1" w14:textId="77777777" w:rsidR="0033415F" w:rsidRDefault="0033415F" w:rsidP="00E83EEE">
      <w:pPr>
        <w:spacing w:after="0" w:line="240" w:lineRule="auto"/>
        <w:rPr>
          <w:rFonts w:ascii="Arial" w:eastAsia="Times New Roman" w:hAnsi="Arial" w:cs="Arial"/>
          <w:b/>
          <w:sz w:val="28"/>
          <w:szCs w:val="28"/>
        </w:rPr>
      </w:pPr>
    </w:p>
    <w:p w14:paraId="2E69E46D" w14:textId="4F624B43" w:rsidR="00E83EEE" w:rsidRPr="00E83EEE" w:rsidRDefault="00E83EEE" w:rsidP="00E83EEE">
      <w:pPr>
        <w:spacing w:after="0" w:line="240" w:lineRule="auto"/>
        <w:rPr>
          <w:rFonts w:ascii="Arial" w:eastAsia="Times New Roman" w:hAnsi="Arial" w:cs="Arial"/>
          <w:b/>
          <w:sz w:val="28"/>
          <w:szCs w:val="28"/>
        </w:rPr>
      </w:pPr>
      <w:r w:rsidRPr="00E83EEE">
        <w:rPr>
          <w:rFonts w:ascii="Arial" w:eastAsia="Times New Roman" w:hAnsi="Arial" w:cs="Arial"/>
          <w:b/>
          <w:sz w:val="28"/>
          <w:szCs w:val="28"/>
        </w:rPr>
        <w:lastRenderedPageBreak/>
        <w:t xml:space="preserve">MAIN AREAS OF RESPONSIBILITY INCLUDE: </w:t>
      </w:r>
    </w:p>
    <w:p w14:paraId="2F6CE53E" w14:textId="77777777" w:rsidR="00E83EEE" w:rsidRPr="00E83EEE" w:rsidRDefault="00E83EEE" w:rsidP="00E83EEE">
      <w:pPr>
        <w:spacing w:after="0" w:line="240" w:lineRule="auto"/>
        <w:rPr>
          <w:rFonts w:ascii="Arial" w:eastAsia="Times New Roman" w:hAnsi="Arial" w:cs="Arial"/>
          <w:b/>
          <w:sz w:val="28"/>
          <w:szCs w:val="28"/>
        </w:rPr>
      </w:pPr>
    </w:p>
    <w:p w14:paraId="0DFC19BD" w14:textId="2AFE6832" w:rsidR="000F3DDE" w:rsidRDefault="000F3DDE" w:rsidP="00934786">
      <w:pPr>
        <w:pStyle w:val="NoSpacing"/>
        <w:numPr>
          <w:ilvl w:val="0"/>
          <w:numId w:val="49"/>
        </w:numPr>
        <w:jc w:val="both"/>
        <w:rPr>
          <w:rFonts w:ascii="Arial" w:hAnsi="Arial" w:cs="Arial"/>
          <w:sz w:val="28"/>
          <w:szCs w:val="28"/>
        </w:rPr>
      </w:pPr>
      <w:r w:rsidRPr="00186D12">
        <w:rPr>
          <w:rFonts w:ascii="Arial" w:hAnsi="Arial" w:cs="Arial"/>
          <w:sz w:val="28"/>
          <w:szCs w:val="28"/>
        </w:rPr>
        <w:t xml:space="preserve">At the direction of the Project Manager (PM), manage the delivery of the Agency’s scientific elements, research and outputs for the </w:t>
      </w:r>
      <w:proofErr w:type="spellStart"/>
      <w:r w:rsidR="00A17C8F" w:rsidRPr="00186D12">
        <w:rPr>
          <w:rFonts w:ascii="Arial" w:hAnsi="Arial" w:cs="Arial"/>
          <w:sz w:val="28"/>
          <w:szCs w:val="28"/>
        </w:rPr>
        <w:t>DTOTrack</w:t>
      </w:r>
      <w:proofErr w:type="spellEnd"/>
      <w:r w:rsidRPr="00186D12">
        <w:rPr>
          <w:rFonts w:ascii="Arial" w:hAnsi="Arial" w:cs="Arial"/>
          <w:sz w:val="28"/>
          <w:szCs w:val="28"/>
        </w:rPr>
        <w:t xml:space="preserve"> </w:t>
      </w:r>
      <w:r w:rsidR="00934786" w:rsidRPr="00934786">
        <w:rPr>
          <w:rFonts w:ascii="Arial" w:hAnsi="Arial" w:cs="Arial"/>
          <w:sz w:val="28"/>
          <w:szCs w:val="28"/>
        </w:rPr>
        <w:t>Project</w:t>
      </w:r>
      <w:r w:rsidRPr="00186D12">
        <w:rPr>
          <w:rFonts w:ascii="Arial" w:hAnsi="Arial" w:cs="Arial"/>
          <w:sz w:val="28"/>
          <w:szCs w:val="28"/>
        </w:rPr>
        <w:t>.</w:t>
      </w:r>
    </w:p>
    <w:p w14:paraId="11ECB3F8" w14:textId="77777777" w:rsidR="00934786" w:rsidRPr="00186D12" w:rsidRDefault="00934786" w:rsidP="00186D12">
      <w:pPr>
        <w:pStyle w:val="NoSpacing"/>
        <w:ind w:left="720"/>
        <w:jc w:val="both"/>
        <w:rPr>
          <w:rFonts w:ascii="Arial" w:hAnsi="Arial" w:cs="Arial"/>
          <w:sz w:val="28"/>
          <w:szCs w:val="28"/>
        </w:rPr>
      </w:pPr>
    </w:p>
    <w:p w14:paraId="35AD3DE0" w14:textId="7CF01177" w:rsidR="00D67666" w:rsidRDefault="00021FC3" w:rsidP="00934786">
      <w:pPr>
        <w:pStyle w:val="NoSpacing"/>
        <w:numPr>
          <w:ilvl w:val="0"/>
          <w:numId w:val="49"/>
        </w:numPr>
        <w:jc w:val="both"/>
        <w:rPr>
          <w:rFonts w:ascii="Arial" w:hAnsi="Arial" w:cs="Arial"/>
          <w:sz w:val="28"/>
          <w:szCs w:val="28"/>
        </w:rPr>
      </w:pPr>
      <w:r w:rsidRPr="00186D12">
        <w:rPr>
          <w:rFonts w:ascii="Arial" w:hAnsi="Arial" w:cs="Arial"/>
          <w:sz w:val="28"/>
          <w:szCs w:val="28"/>
        </w:rPr>
        <w:t>Working i</w:t>
      </w:r>
      <w:r w:rsidR="000F3DDE" w:rsidRPr="00186D12">
        <w:rPr>
          <w:rFonts w:ascii="Arial" w:hAnsi="Arial" w:cs="Arial"/>
          <w:sz w:val="28"/>
          <w:szCs w:val="28"/>
        </w:rPr>
        <w:t xml:space="preserve">n collaboration with the </w:t>
      </w:r>
      <w:r w:rsidR="00A17C8F" w:rsidRPr="00186D12">
        <w:rPr>
          <w:rFonts w:ascii="Arial" w:hAnsi="Arial" w:cs="Arial"/>
          <w:sz w:val="28"/>
          <w:szCs w:val="28"/>
        </w:rPr>
        <w:t>Agency’s Telemetry Team of S</w:t>
      </w:r>
      <w:r w:rsidR="00F67120" w:rsidRPr="00186D12">
        <w:rPr>
          <w:rFonts w:ascii="Arial" w:hAnsi="Arial" w:cs="Arial"/>
          <w:sz w:val="28"/>
          <w:szCs w:val="28"/>
        </w:rPr>
        <w:t>cientists</w:t>
      </w:r>
      <w:r w:rsidR="000F3DDE" w:rsidRPr="00186D12">
        <w:rPr>
          <w:rFonts w:ascii="Arial" w:hAnsi="Arial" w:cs="Arial"/>
          <w:sz w:val="28"/>
          <w:szCs w:val="28"/>
        </w:rPr>
        <w:t>, c</w:t>
      </w:r>
      <w:r w:rsidR="00D67666" w:rsidRPr="00186D12">
        <w:rPr>
          <w:rFonts w:ascii="Arial" w:hAnsi="Arial" w:cs="Arial"/>
          <w:sz w:val="28"/>
          <w:szCs w:val="28"/>
        </w:rPr>
        <w:t xml:space="preserve">o-ordinate the installation and maintenance of </w:t>
      </w:r>
      <w:r w:rsidR="00A17C8F" w:rsidRPr="00186D12">
        <w:rPr>
          <w:rFonts w:ascii="Arial" w:hAnsi="Arial" w:cs="Arial"/>
          <w:sz w:val="28"/>
          <w:szCs w:val="28"/>
        </w:rPr>
        <w:t>Loughs Agency’s</w:t>
      </w:r>
      <w:r w:rsidR="00700625" w:rsidRPr="00186D12">
        <w:rPr>
          <w:rFonts w:ascii="Arial" w:hAnsi="Arial" w:cs="Arial"/>
          <w:sz w:val="28"/>
          <w:szCs w:val="28"/>
        </w:rPr>
        <w:t xml:space="preserve"> </w:t>
      </w:r>
      <w:r w:rsidR="00D67666" w:rsidRPr="00186D12">
        <w:rPr>
          <w:rFonts w:ascii="Arial" w:hAnsi="Arial" w:cs="Arial"/>
          <w:sz w:val="28"/>
          <w:szCs w:val="28"/>
        </w:rPr>
        <w:t>acoustic receiver network.</w:t>
      </w:r>
    </w:p>
    <w:p w14:paraId="52FF3795" w14:textId="77777777" w:rsidR="00934786" w:rsidRPr="00186D12" w:rsidRDefault="00934786" w:rsidP="00186D12">
      <w:pPr>
        <w:pStyle w:val="NoSpacing"/>
        <w:jc w:val="both"/>
        <w:rPr>
          <w:rFonts w:ascii="Arial" w:hAnsi="Arial" w:cs="Arial"/>
          <w:sz w:val="28"/>
          <w:szCs w:val="28"/>
        </w:rPr>
      </w:pPr>
    </w:p>
    <w:p w14:paraId="522B8B39" w14:textId="0A612BE0" w:rsidR="00D67666" w:rsidRDefault="00532BC1" w:rsidP="00934786">
      <w:pPr>
        <w:pStyle w:val="NoSpacing"/>
        <w:numPr>
          <w:ilvl w:val="0"/>
          <w:numId w:val="49"/>
        </w:numPr>
        <w:jc w:val="both"/>
        <w:rPr>
          <w:rFonts w:ascii="Arial" w:hAnsi="Arial" w:cs="Arial"/>
          <w:sz w:val="28"/>
          <w:szCs w:val="28"/>
        </w:rPr>
      </w:pPr>
      <w:r w:rsidRPr="00186D12">
        <w:rPr>
          <w:rFonts w:ascii="Arial" w:hAnsi="Arial" w:cs="Arial"/>
          <w:sz w:val="28"/>
          <w:szCs w:val="28"/>
        </w:rPr>
        <w:t xml:space="preserve">Working </w:t>
      </w:r>
      <w:r w:rsidR="00021FC3" w:rsidRPr="00186D12">
        <w:rPr>
          <w:rFonts w:ascii="Arial" w:hAnsi="Arial" w:cs="Arial"/>
          <w:sz w:val="28"/>
          <w:szCs w:val="28"/>
        </w:rPr>
        <w:t xml:space="preserve">in collaboration </w:t>
      </w:r>
      <w:r w:rsidRPr="00186D12">
        <w:rPr>
          <w:rFonts w:ascii="Arial" w:hAnsi="Arial" w:cs="Arial"/>
          <w:sz w:val="28"/>
          <w:szCs w:val="28"/>
        </w:rPr>
        <w:t xml:space="preserve">with the </w:t>
      </w:r>
      <w:r w:rsidR="00A17C8F" w:rsidRPr="00186D12">
        <w:rPr>
          <w:rFonts w:ascii="Arial" w:hAnsi="Arial" w:cs="Arial"/>
          <w:sz w:val="28"/>
          <w:szCs w:val="28"/>
        </w:rPr>
        <w:t xml:space="preserve">Agency’s Telemetry Team of </w:t>
      </w:r>
      <w:r w:rsidR="00F67120" w:rsidRPr="00186D12">
        <w:rPr>
          <w:rFonts w:ascii="Arial" w:hAnsi="Arial" w:cs="Arial"/>
          <w:sz w:val="28"/>
          <w:szCs w:val="28"/>
        </w:rPr>
        <w:t>Scientists</w:t>
      </w:r>
      <w:r w:rsidRPr="00186D12">
        <w:rPr>
          <w:rFonts w:ascii="Arial" w:hAnsi="Arial" w:cs="Arial"/>
          <w:sz w:val="28"/>
          <w:szCs w:val="28"/>
        </w:rPr>
        <w:t>, m</w:t>
      </w:r>
      <w:r w:rsidR="00D67666" w:rsidRPr="00186D12">
        <w:rPr>
          <w:rFonts w:ascii="Arial" w:hAnsi="Arial" w:cs="Arial"/>
          <w:sz w:val="28"/>
          <w:szCs w:val="28"/>
        </w:rPr>
        <w:t>anage Loughs Agency</w:t>
      </w:r>
      <w:r w:rsidRPr="00186D12">
        <w:rPr>
          <w:rFonts w:ascii="Arial" w:hAnsi="Arial" w:cs="Arial"/>
          <w:sz w:val="28"/>
          <w:szCs w:val="28"/>
        </w:rPr>
        <w:t>’s</w:t>
      </w:r>
      <w:r w:rsidR="00D67666" w:rsidRPr="00186D12">
        <w:rPr>
          <w:rFonts w:ascii="Arial" w:hAnsi="Arial" w:cs="Arial"/>
          <w:sz w:val="28"/>
          <w:szCs w:val="28"/>
        </w:rPr>
        <w:t xml:space="preserve"> fish tagging </w:t>
      </w:r>
      <w:r w:rsidRPr="00186D12">
        <w:rPr>
          <w:rFonts w:ascii="Arial" w:hAnsi="Arial" w:cs="Arial"/>
          <w:sz w:val="28"/>
          <w:szCs w:val="28"/>
        </w:rPr>
        <w:t xml:space="preserve">elements of the </w:t>
      </w:r>
      <w:proofErr w:type="spellStart"/>
      <w:r w:rsidR="00A17C8F" w:rsidRPr="00186D12">
        <w:rPr>
          <w:rFonts w:ascii="Arial" w:hAnsi="Arial" w:cs="Arial"/>
          <w:sz w:val="28"/>
          <w:szCs w:val="28"/>
        </w:rPr>
        <w:t>DTOTrack</w:t>
      </w:r>
      <w:proofErr w:type="spellEnd"/>
      <w:r w:rsidRPr="00186D12">
        <w:rPr>
          <w:rFonts w:ascii="Arial" w:hAnsi="Arial" w:cs="Arial"/>
          <w:sz w:val="28"/>
          <w:szCs w:val="28"/>
        </w:rPr>
        <w:t xml:space="preserve"> </w:t>
      </w:r>
      <w:r w:rsidR="00934786" w:rsidRPr="00934786">
        <w:rPr>
          <w:rFonts w:ascii="Arial" w:hAnsi="Arial" w:cs="Arial"/>
          <w:sz w:val="28"/>
          <w:szCs w:val="28"/>
        </w:rPr>
        <w:t>Project</w:t>
      </w:r>
      <w:r w:rsidR="00C50BD6" w:rsidRPr="00186D12">
        <w:rPr>
          <w:rFonts w:ascii="Arial" w:hAnsi="Arial" w:cs="Arial"/>
          <w:sz w:val="28"/>
          <w:szCs w:val="28"/>
        </w:rPr>
        <w:t>.</w:t>
      </w:r>
    </w:p>
    <w:p w14:paraId="47E8B18C" w14:textId="77777777" w:rsidR="00934786" w:rsidRPr="00186D12" w:rsidRDefault="00934786" w:rsidP="00186D12">
      <w:pPr>
        <w:pStyle w:val="NoSpacing"/>
        <w:jc w:val="both"/>
        <w:rPr>
          <w:rFonts w:ascii="Arial" w:hAnsi="Arial" w:cs="Arial"/>
          <w:sz w:val="28"/>
          <w:szCs w:val="28"/>
        </w:rPr>
      </w:pPr>
    </w:p>
    <w:p w14:paraId="6B88E32B" w14:textId="4CDCDC48" w:rsidR="00D67666" w:rsidRDefault="00D67666" w:rsidP="00934786">
      <w:pPr>
        <w:pStyle w:val="NoSpacing"/>
        <w:numPr>
          <w:ilvl w:val="0"/>
          <w:numId w:val="49"/>
        </w:numPr>
        <w:jc w:val="both"/>
        <w:rPr>
          <w:rFonts w:ascii="Arial" w:hAnsi="Arial" w:cs="Arial"/>
          <w:sz w:val="28"/>
          <w:szCs w:val="28"/>
        </w:rPr>
      </w:pPr>
      <w:r w:rsidRPr="00186D12">
        <w:rPr>
          <w:rFonts w:ascii="Arial" w:hAnsi="Arial" w:cs="Arial"/>
          <w:sz w:val="28"/>
          <w:szCs w:val="28"/>
        </w:rPr>
        <w:t xml:space="preserve">In collaboration with the </w:t>
      </w:r>
      <w:r w:rsidR="00532BC1" w:rsidRPr="00186D12">
        <w:rPr>
          <w:rFonts w:ascii="Arial" w:hAnsi="Arial" w:cs="Arial"/>
          <w:sz w:val="28"/>
          <w:szCs w:val="28"/>
        </w:rPr>
        <w:t xml:space="preserve">PM and project partners, oversee scientific progress towards project goals (as stated in </w:t>
      </w:r>
      <w:proofErr w:type="spellStart"/>
      <w:r w:rsidR="00A17C8F" w:rsidRPr="00186D12">
        <w:rPr>
          <w:rFonts w:ascii="Arial" w:hAnsi="Arial" w:cs="Arial"/>
          <w:sz w:val="28"/>
          <w:szCs w:val="28"/>
        </w:rPr>
        <w:t>DTOTrack</w:t>
      </w:r>
      <w:proofErr w:type="spellEnd"/>
      <w:r w:rsidR="00532BC1" w:rsidRPr="00186D12">
        <w:rPr>
          <w:rFonts w:ascii="Arial" w:hAnsi="Arial" w:cs="Arial"/>
          <w:sz w:val="28"/>
          <w:szCs w:val="28"/>
        </w:rPr>
        <w:t>) work</w:t>
      </w:r>
      <w:r w:rsidR="000F3DDE" w:rsidRPr="00186D12">
        <w:rPr>
          <w:rFonts w:ascii="Arial" w:hAnsi="Arial" w:cs="Arial"/>
          <w:sz w:val="28"/>
          <w:szCs w:val="28"/>
        </w:rPr>
        <w:t xml:space="preserve"> </w:t>
      </w:r>
      <w:r w:rsidR="00532BC1" w:rsidRPr="00186D12">
        <w:rPr>
          <w:rFonts w:ascii="Arial" w:hAnsi="Arial" w:cs="Arial"/>
          <w:sz w:val="28"/>
          <w:szCs w:val="28"/>
        </w:rPr>
        <w:t>plan.</w:t>
      </w:r>
      <w:r w:rsidR="000F3DDE" w:rsidRPr="00186D12">
        <w:rPr>
          <w:rFonts w:ascii="Arial" w:hAnsi="Arial" w:cs="Arial"/>
          <w:sz w:val="28"/>
          <w:szCs w:val="28"/>
        </w:rPr>
        <w:t xml:space="preserve">  Work alongside relevant institutional leads to adjust scientific programmes to meet project outcomes.</w:t>
      </w:r>
    </w:p>
    <w:p w14:paraId="6135241C" w14:textId="77777777" w:rsidR="00934786" w:rsidRPr="00186D12" w:rsidRDefault="00934786" w:rsidP="00186D12">
      <w:pPr>
        <w:pStyle w:val="NoSpacing"/>
        <w:jc w:val="both"/>
        <w:rPr>
          <w:rFonts w:ascii="Arial" w:hAnsi="Arial" w:cs="Arial"/>
          <w:sz w:val="28"/>
          <w:szCs w:val="28"/>
        </w:rPr>
      </w:pPr>
    </w:p>
    <w:p w14:paraId="30EBFEA8" w14:textId="46AEAF7D" w:rsidR="00700625" w:rsidRDefault="00700625" w:rsidP="00934786">
      <w:pPr>
        <w:pStyle w:val="NoSpacing"/>
        <w:numPr>
          <w:ilvl w:val="0"/>
          <w:numId w:val="49"/>
        </w:numPr>
        <w:jc w:val="both"/>
        <w:rPr>
          <w:rFonts w:ascii="Arial" w:hAnsi="Arial" w:cs="Arial"/>
          <w:sz w:val="28"/>
          <w:szCs w:val="28"/>
        </w:rPr>
      </w:pPr>
      <w:r w:rsidRPr="00186D12">
        <w:rPr>
          <w:rFonts w:ascii="Arial" w:hAnsi="Arial" w:cs="Arial"/>
          <w:sz w:val="28"/>
          <w:szCs w:val="28"/>
        </w:rPr>
        <w:t>Ensure scientific output and data quality from the field elements of the work are in line with project outcomes for the target species.</w:t>
      </w:r>
    </w:p>
    <w:p w14:paraId="3EF2D4A6" w14:textId="77777777" w:rsidR="00934786" w:rsidRPr="00186D12" w:rsidRDefault="00934786" w:rsidP="00186D12">
      <w:pPr>
        <w:pStyle w:val="NoSpacing"/>
        <w:jc w:val="both"/>
        <w:rPr>
          <w:rFonts w:ascii="Arial" w:hAnsi="Arial" w:cs="Arial"/>
          <w:sz w:val="28"/>
          <w:szCs w:val="28"/>
        </w:rPr>
      </w:pPr>
    </w:p>
    <w:p w14:paraId="364C7C1B" w14:textId="4FFBA0EE" w:rsidR="000F3DDE" w:rsidRDefault="000F3DDE" w:rsidP="00934786">
      <w:pPr>
        <w:pStyle w:val="NoSpacing"/>
        <w:numPr>
          <w:ilvl w:val="0"/>
          <w:numId w:val="49"/>
        </w:numPr>
        <w:jc w:val="both"/>
        <w:rPr>
          <w:rFonts w:ascii="Arial" w:hAnsi="Arial" w:cs="Arial"/>
          <w:sz w:val="28"/>
          <w:szCs w:val="28"/>
        </w:rPr>
      </w:pPr>
      <w:r w:rsidRPr="00186D12">
        <w:rPr>
          <w:rFonts w:ascii="Arial" w:hAnsi="Arial" w:cs="Arial"/>
          <w:sz w:val="28"/>
          <w:szCs w:val="28"/>
        </w:rPr>
        <w:t xml:space="preserve">Work alongside </w:t>
      </w:r>
      <w:proofErr w:type="spellStart"/>
      <w:r w:rsidR="00A17C8F" w:rsidRPr="00186D12">
        <w:rPr>
          <w:rFonts w:ascii="Arial" w:hAnsi="Arial" w:cs="Arial"/>
          <w:sz w:val="28"/>
          <w:szCs w:val="28"/>
        </w:rPr>
        <w:t>DTOTrack</w:t>
      </w:r>
      <w:proofErr w:type="spellEnd"/>
      <w:r w:rsidR="00A17C8F" w:rsidRPr="00186D12">
        <w:rPr>
          <w:rFonts w:ascii="Arial" w:hAnsi="Arial" w:cs="Arial"/>
          <w:sz w:val="28"/>
          <w:szCs w:val="28"/>
        </w:rPr>
        <w:t xml:space="preserve"> </w:t>
      </w:r>
      <w:r w:rsidRPr="00186D12">
        <w:rPr>
          <w:rFonts w:ascii="Arial" w:hAnsi="Arial" w:cs="Arial"/>
          <w:sz w:val="28"/>
          <w:szCs w:val="28"/>
        </w:rPr>
        <w:t>partners in the publication of results in peer-reviewed scientific journals (i.e., manuscript preparation, statistical analyses).</w:t>
      </w:r>
    </w:p>
    <w:p w14:paraId="64237D0D" w14:textId="77777777" w:rsidR="00934786" w:rsidRPr="00186D12" w:rsidRDefault="00934786" w:rsidP="00186D12">
      <w:pPr>
        <w:pStyle w:val="NoSpacing"/>
        <w:jc w:val="both"/>
        <w:rPr>
          <w:rFonts w:ascii="Arial" w:hAnsi="Arial" w:cs="Arial"/>
          <w:sz w:val="28"/>
          <w:szCs w:val="28"/>
        </w:rPr>
      </w:pPr>
    </w:p>
    <w:p w14:paraId="478367CC" w14:textId="03599E16" w:rsidR="000F3DDE" w:rsidRDefault="000F3DDE" w:rsidP="00934786">
      <w:pPr>
        <w:pStyle w:val="NoSpacing"/>
        <w:numPr>
          <w:ilvl w:val="0"/>
          <w:numId w:val="49"/>
        </w:numPr>
        <w:jc w:val="both"/>
        <w:rPr>
          <w:rFonts w:ascii="Arial" w:hAnsi="Arial" w:cs="Arial"/>
          <w:sz w:val="28"/>
          <w:szCs w:val="28"/>
        </w:rPr>
      </w:pPr>
      <w:r w:rsidRPr="00186D12">
        <w:rPr>
          <w:rFonts w:ascii="Arial" w:hAnsi="Arial" w:cs="Arial"/>
          <w:sz w:val="28"/>
          <w:szCs w:val="28"/>
        </w:rPr>
        <w:t xml:space="preserve">Assist PM and other staff with the procurement and maintenance of all scientific equipment and materials required to deliver Loughs Agency </w:t>
      </w:r>
      <w:r w:rsidR="00934786" w:rsidRPr="00934786">
        <w:rPr>
          <w:rFonts w:ascii="Arial" w:hAnsi="Arial" w:cs="Arial"/>
          <w:sz w:val="28"/>
          <w:szCs w:val="28"/>
        </w:rPr>
        <w:t xml:space="preserve">project </w:t>
      </w:r>
      <w:r w:rsidRPr="00186D12">
        <w:rPr>
          <w:rFonts w:ascii="Arial" w:hAnsi="Arial" w:cs="Arial"/>
          <w:sz w:val="28"/>
          <w:szCs w:val="28"/>
        </w:rPr>
        <w:t>targets, ensuring compliance with all Loughs Agency</w:t>
      </w:r>
      <w:r w:rsidR="00934786">
        <w:rPr>
          <w:rFonts w:ascii="Arial" w:hAnsi="Arial" w:cs="Arial"/>
          <w:sz w:val="28"/>
          <w:szCs w:val="28"/>
        </w:rPr>
        <w:t>,</w:t>
      </w:r>
      <w:r w:rsidRPr="00186D12">
        <w:rPr>
          <w:rFonts w:ascii="Arial" w:hAnsi="Arial" w:cs="Arial"/>
          <w:sz w:val="28"/>
          <w:szCs w:val="28"/>
        </w:rPr>
        <w:t xml:space="preserve"> </w:t>
      </w:r>
      <w:r w:rsidR="00A17C8F" w:rsidRPr="00186D12">
        <w:rPr>
          <w:rFonts w:ascii="Arial" w:hAnsi="Arial" w:cs="Arial"/>
          <w:sz w:val="28"/>
          <w:szCs w:val="28"/>
        </w:rPr>
        <w:t>SBEP and MI</w:t>
      </w:r>
      <w:r w:rsidRPr="00186D12">
        <w:rPr>
          <w:rFonts w:ascii="Arial" w:hAnsi="Arial" w:cs="Arial"/>
          <w:sz w:val="28"/>
          <w:szCs w:val="28"/>
        </w:rPr>
        <w:t xml:space="preserve"> financial and governance policies.</w:t>
      </w:r>
    </w:p>
    <w:p w14:paraId="060A66E7" w14:textId="77777777" w:rsidR="00934786" w:rsidRPr="00186D12" w:rsidRDefault="00934786" w:rsidP="00186D12">
      <w:pPr>
        <w:pStyle w:val="NoSpacing"/>
        <w:jc w:val="both"/>
        <w:rPr>
          <w:rFonts w:ascii="Arial" w:hAnsi="Arial" w:cs="Arial"/>
          <w:sz w:val="28"/>
          <w:szCs w:val="28"/>
        </w:rPr>
      </w:pPr>
    </w:p>
    <w:p w14:paraId="40350E04" w14:textId="49DED008" w:rsidR="000F3DDE" w:rsidRPr="00186D12" w:rsidRDefault="000F3DDE" w:rsidP="00186D12">
      <w:pPr>
        <w:pStyle w:val="NoSpacing"/>
        <w:numPr>
          <w:ilvl w:val="0"/>
          <w:numId w:val="49"/>
        </w:numPr>
        <w:jc w:val="both"/>
        <w:rPr>
          <w:rFonts w:ascii="Arial" w:hAnsi="Arial" w:cs="Arial"/>
          <w:sz w:val="28"/>
          <w:szCs w:val="28"/>
        </w:rPr>
      </w:pPr>
      <w:r w:rsidRPr="00186D12">
        <w:rPr>
          <w:rFonts w:ascii="Arial" w:hAnsi="Arial" w:cs="Arial"/>
          <w:sz w:val="28"/>
          <w:szCs w:val="28"/>
        </w:rPr>
        <w:t>Occasional travel to regional and inter-regional meetings on the island of Ireland and Europe for the purposes of field work and collaboration with project partners as agreed in the project work plan.</w:t>
      </w:r>
    </w:p>
    <w:p w14:paraId="4F5467B7" w14:textId="77777777" w:rsidR="00D67666" w:rsidRPr="00186D12" w:rsidRDefault="00D67666" w:rsidP="00186D12">
      <w:pPr>
        <w:pStyle w:val="NoSpacing"/>
        <w:jc w:val="both"/>
        <w:rPr>
          <w:rFonts w:ascii="Arial" w:hAnsi="Arial" w:cs="Arial"/>
          <w:sz w:val="28"/>
          <w:szCs w:val="28"/>
        </w:rPr>
      </w:pPr>
    </w:p>
    <w:p w14:paraId="741BC58C" w14:textId="20125A61" w:rsidR="00D67666" w:rsidRPr="00186D12" w:rsidRDefault="00D67666" w:rsidP="00186D12">
      <w:pPr>
        <w:pStyle w:val="NoSpacing"/>
        <w:numPr>
          <w:ilvl w:val="0"/>
          <w:numId w:val="49"/>
        </w:numPr>
        <w:jc w:val="both"/>
        <w:rPr>
          <w:rFonts w:ascii="Arial" w:hAnsi="Arial" w:cs="Arial"/>
          <w:sz w:val="28"/>
          <w:szCs w:val="28"/>
        </w:rPr>
      </w:pPr>
      <w:r w:rsidRPr="00186D12">
        <w:rPr>
          <w:rFonts w:ascii="Arial" w:hAnsi="Arial" w:cs="Arial"/>
          <w:sz w:val="28"/>
          <w:szCs w:val="28"/>
        </w:rPr>
        <w:t>Maintain an up-to-date knowledge of scientific literature in relevant areas and demonstrate personal development in all relevant areas of ma</w:t>
      </w:r>
      <w:r w:rsidR="000F3DDE" w:rsidRPr="00186D12">
        <w:rPr>
          <w:rFonts w:ascii="Arial" w:hAnsi="Arial" w:cs="Arial"/>
          <w:sz w:val="28"/>
          <w:szCs w:val="28"/>
        </w:rPr>
        <w:t xml:space="preserve">naging research projects </w:t>
      </w:r>
      <w:r w:rsidRPr="00186D12">
        <w:rPr>
          <w:rFonts w:ascii="Arial" w:hAnsi="Arial" w:cs="Arial"/>
          <w:sz w:val="28"/>
          <w:szCs w:val="28"/>
        </w:rPr>
        <w:t xml:space="preserve">and resources. </w:t>
      </w:r>
    </w:p>
    <w:p w14:paraId="6128976A" w14:textId="77777777" w:rsidR="00021FC3" w:rsidRPr="00186D12" w:rsidRDefault="00021FC3" w:rsidP="00186D12">
      <w:pPr>
        <w:pStyle w:val="NoSpacing"/>
        <w:jc w:val="both"/>
        <w:rPr>
          <w:rFonts w:ascii="Arial" w:hAnsi="Arial" w:cs="Arial"/>
          <w:sz w:val="28"/>
          <w:szCs w:val="28"/>
        </w:rPr>
      </w:pPr>
    </w:p>
    <w:p w14:paraId="27D2E85A" w14:textId="0A52B4F7" w:rsidR="00021FC3" w:rsidRDefault="00021FC3" w:rsidP="00934786">
      <w:pPr>
        <w:pStyle w:val="NoSpacing"/>
        <w:numPr>
          <w:ilvl w:val="0"/>
          <w:numId w:val="49"/>
        </w:numPr>
        <w:jc w:val="both"/>
        <w:rPr>
          <w:rFonts w:ascii="Arial" w:hAnsi="Arial" w:cs="Arial"/>
          <w:sz w:val="28"/>
          <w:szCs w:val="28"/>
        </w:rPr>
      </w:pPr>
      <w:r w:rsidRPr="00186D12">
        <w:rPr>
          <w:rFonts w:ascii="Arial" w:hAnsi="Arial" w:cs="Arial"/>
          <w:sz w:val="28"/>
          <w:szCs w:val="28"/>
        </w:rPr>
        <w:lastRenderedPageBreak/>
        <w:t>Complete any necessary training required to successfully undertake the duties of the post.</w:t>
      </w:r>
    </w:p>
    <w:p w14:paraId="620DBAF9" w14:textId="7B221167" w:rsidR="00934786" w:rsidRPr="00186D12" w:rsidRDefault="00934786" w:rsidP="00186D12">
      <w:pPr>
        <w:pStyle w:val="NoSpacing"/>
        <w:jc w:val="both"/>
        <w:rPr>
          <w:rFonts w:ascii="Arial" w:hAnsi="Arial" w:cs="Arial"/>
          <w:sz w:val="28"/>
          <w:szCs w:val="28"/>
        </w:rPr>
      </w:pPr>
    </w:p>
    <w:p w14:paraId="25EDFEBD" w14:textId="65029846" w:rsidR="00E83EEE" w:rsidRDefault="00E83EEE" w:rsidP="00934786">
      <w:pPr>
        <w:pStyle w:val="NoSpacing"/>
        <w:numPr>
          <w:ilvl w:val="0"/>
          <w:numId w:val="49"/>
        </w:numPr>
        <w:jc w:val="both"/>
        <w:rPr>
          <w:rFonts w:ascii="Arial" w:hAnsi="Arial" w:cs="Arial"/>
          <w:sz w:val="28"/>
          <w:szCs w:val="28"/>
        </w:rPr>
      </w:pPr>
      <w:r w:rsidRPr="00186D12">
        <w:rPr>
          <w:rFonts w:ascii="Arial" w:hAnsi="Arial" w:cs="Arial"/>
          <w:sz w:val="28"/>
          <w:szCs w:val="28"/>
        </w:rPr>
        <w:t xml:space="preserve">Prepare reports as required to ensure effective data transfer of relevant </w:t>
      </w:r>
      <w:proofErr w:type="gramStart"/>
      <w:r w:rsidRPr="00186D12">
        <w:rPr>
          <w:rFonts w:ascii="Arial" w:hAnsi="Arial" w:cs="Arial"/>
          <w:sz w:val="28"/>
          <w:szCs w:val="28"/>
        </w:rPr>
        <w:t>results, and</w:t>
      </w:r>
      <w:proofErr w:type="gramEnd"/>
      <w:r w:rsidRPr="00186D12">
        <w:rPr>
          <w:rFonts w:ascii="Arial" w:hAnsi="Arial" w:cs="Arial"/>
          <w:sz w:val="28"/>
          <w:szCs w:val="28"/>
        </w:rPr>
        <w:t xml:space="preserve"> meet the contractual requirements of research projects. </w:t>
      </w:r>
    </w:p>
    <w:p w14:paraId="1113513E" w14:textId="77777777" w:rsidR="00934786" w:rsidRPr="00186D12" w:rsidRDefault="00934786" w:rsidP="00186D12">
      <w:pPr>
        <w:pStyle w:val="NoSpacing"/>
        <w:jc w:val="both"/>
        <w:rPr>
          <w:rFonts w:ascii="Arial" w:hAnsi="Arial" w:cs="Arial"/>
          <w:sz w:val="28"/>
          <w:szCs w:val="28"/>
        </w:rPr>
      </w:pPr>
    </w:p>
    <w:p w14:paraId="365258F3" w14:textId="555CD7BB" w:rsidR="00E83EEE" w:rsidRPr="00186D12" w:rsidRDefault="00E83EEE" w:rsidP="00186D12">
      <w:pPr>
        <w:pStyle w:val="NoSpacing"/>
        <w:numPr>
          <w:ilvl w:val="0"/>
          <w:numId w:val="49"/>
        </w:numPr>
        <w:jc w:val="both"/>
        <w:rPr>
          <w:rFonts w:ascii="Arial" w:hAnsi="Arial" w:cs="Arial"/>
          <w:sz w:val="28"/>
          <w:szCs w:val="28"/>
        </w:rPr>
      </w:pPr>
      <w:r w:rsidRPr="00186D12">
        <w:rPr>
          <w:rFonts w:ascii="Arial" w:hAnsi="Arial" w:cs="Arial"/>
          <w:sz w:val="28"/>
          <w:szCs w:val="28"/>
        </w:rPr>
        <w:t xml:space="preserve">The post holder will be required to fulfil any other duties and responsibilities as determined by Loughs Agency that fall within the organisation’s </w:t>
      </w:r>
      <w:r w:rsidR="00934786" w:rsidRPr="00934786">
        <w:rPr>
          <w:rFonts w:ascii="Arial" w:hAnsi="Arial" w:cs="Arial"/>
          <w:sz w:val="28"/>
          <w:szCs w:val="28"/>
        </w:rPr>
        <w:t>policies</w:t>
      </w:r>
      <w:r w:rsidRPr="00186D12">
        <w:rPr>
          <w:rFonts w:ascii="Arial" w:hAnsi="Arial" w:cs="Arial"/>
          <w:sz w:val="28"/>
          <w:szCs w:val="28"/>
        </w:rPr>
        <w:t>.  The job description is not intended to be rigid and inflexible.  Rather, it should be regarded as working guidelines within which the post holder will work.</w:t>
      </w:r>
    </w:p>
    <w:p w14:paraId="102B3646" w14:textId="77777777" w:rsidR="00C50BD6" w:rsidRPr="00186D12" w:rsidRDefault="00C50BD6" w:rsidP="00186D12">
      <w:pPr>
        <w:pStyle w:val="NoSpacing"/>
        <w:jc w:val="both"/>
        <w:rPr>
          <w:rFonts w:ascii="Arial" w:hAnsi="Arial" w:cs="Arial"/>
          <w:b/>
          <w:sz w:val="28"/>
          <w:szCs w:val="28"/>
        </w:rPr>
      </w:pPr>
    </w:p>
    <w:p w14:paraId="64CDE6A8" w14:textId="77777777" w:rsidR="00C50BD6" w:rsidRPr="00186D12" w:rsidRDefault="00C50BD6" w:rsidP="00186D12">
      <w:pPr>
        <w:pStyle w:val="NoSpacing"/>
        <w:jc w:val="both"/>
        <w:rPr>
          <w:rFonts w:ascii="Arial" w:hAnsi="Arial" w:cs="Arial"/>
          <w:b/>
          <w:sz w:val="28"/>
          <w:szCs w:val="28"/>
        </w:rPr>
      </w:pPr>
    </w:p>
    <w:p w14:paraId="2077F48C" w14:textId="77777777" w:rsidR="00CB7584" w:rsidRPr="00186D12" w:rsidRDefault="00CB7584" w:rsidP="00186D12">
      <w:pPr>
        <w:pStyle w:val="NoSpacing"/>
        <w:jc w:val="both"/>
        <w:rPr>
          <w:sz w:val="28"/>
          <w:szCs w:val="28"/>
        </w:rPr>
      </w:pPr>
    </w:p>
    <w:p w14:paraId="5DA7A824" w14:textId="77777777" w:rsidR="00CB7584" w:rsidRDefault="00CB7584">
      <w:pPr>
        <w:rPr>
          <w:rFonts w:ascii="Arial" w:hAnsi="Arial" w:cs="Arial"/>
          <w:b/>
          <w:bCs/>
          <w:color w:val="000000"/>
          <w:sz w:val="28"/>
          <w:szCs w:val="28"/>
        </w:rPr>
      </w:pPr>
      <w:r>
        <w:rPr>
          <w:b/>
          <w:bCs/>
          <w:sz w:val="28"/>
          <w:szCs w:val="28"/>
        </w:rPr>
        <w:br w:type="page"/>
      </w:r>
    </w:p>
    <w:p w14:paraId="41C9B30F" w14:textId="50375D4B" w:rsidR="00CB7584" w:rsidRDefault="00CB7584" w:rsidP="00CB7584">
      <w:pPr>
        <w:pStyle w:val="Default"/>
        <w:rPr>
          <w:sz w:val="28"/>
          <w:szCs w:val="28"/>
        </w:rPr>
      </w:pPr>
      <w:r>
        <w:rPr>
          <w:b/>
          <w:bCs/>
          <w:sz w:val="28"/>
          <w:szCs w:val="28"/>
        </w:rPr>
        <w:lastRenderedPageBreak/>
        <w:t xml:space="preserve">CORE COMPETENCIES </w:t>
      </w:r>
    </w:p>
    <w:p w14:paraId="76F49A0B" w14:textId="77777777" w:rsidR="00D32AFA" w:rsidRDefault="00CB7584" w:rsidP="00C21FC7">
      <w:pPr>
        <w:pStyle w:val="Default"/>
        <w:jc w:val="both"/>
        <w:rPr>
          <w:sz w:val="28"/>
          <w:szCs w:val="28"/>
        </w:rPr>
      </w:pPr>
      <w:r>
        <w:rPr>
          <w:sz w:val="28"/>
          <w:szCs w:val="28"/>
        </w:rPr>
        <w:t>This recruitment and selection process is based on the Irish Civil Service Competency Framework which sets out how the successful candidate should work.  It is important that all candidates familiarise themselves with the Competency Framework.</w:t>
      </w:r>
    </w:p>
    <w:p w14:paraId="7C14C1EE" w14:textId="77777777" w:rsidR="00D32AFA" w:rsidRDefault="00D32AFA" w:rsidP="00CB7584">
      <w:pPr>
        <w:pStyle w:val="Default"/>
        <w:rPr>
          <w:sz w:val="28"/>
          <w:szCs w:val="28"/>
        </w:rPr>
      </w:pPr>
    </w:p>
    <w:p w14:paraId="6DAE860D" w14:textId="20C68CD0" w:rsidR="003E1BCC" w:rsidRDefault="00CB7584" w:rsidP="00CB7584">
      <w:pPr>
        <w:pStyle w:val="Default"/>
        <w:rPr>
          <w:rFonts w:eastAsia="Times New Roman"/>
          <w:b/>
          <w:sz w:val="28"/>
          <w:szCs w:val="28"/>
        </w:rPr>
      </w:pPr>
      <w:r w:rsidRPr="00CB7584">
        <w:rPr>
          <w:rFonts w:eastAsia="Times New Roman"/>
          <w:b/>
          <w:noProof/>
          <w:sz w:val="28"/>
          <w:szCs w:val="28"/>
        </w:rPr>
        <w:drawing>
          <wp:inline distT="0" distB="0" distL="0" distR="0" wp14:anchorId="73A820BD" wp14:editId="6558457F">
            <wp:extent cx="5724525" cy="74701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322" cy="7479010"/>
                    </a:xfrm>
                    <a:prstGeom prst="rect">
                      <a:avLst/>
                    </a:prstGeom>
                  </pic:spPr>
                </pic:pic>
              </a:graphicData>
            </a:graphic>
          </wp:inline>
        </w:drawing>
      </w:r>
    </w:p>
    <w:p w14:paraId="23B19B62" w14:textId="77777777" w:rsidR="003E1BCC" w:rsidRDefault="003E1BCC" w:rsidP="00E83EEE">
      <w:pPr>
        <w:spacing w:after="0" w:line="240" w:lineRule="auto"/>
        <w:jc w:val="both"/>
        <w:rPr>
          <w:rFonts w:ascii="Arial" w:eastAsia="Times New Roman" w:hAnsi="Arial" w:cs="Arial"/>
          <w:b/>
          <w:sz w:val="28"/>
          <w:szCs w:val="28"/>
        </w:rPr>
      </w:pPr>
    </w:p>
    <w:p w14:paraId="4DF19C08" w14:textId="650B1599" w:rsidR="00E83EEE" w:rsidRPr="00E83EEE" w:rsidRDefault="00E83EEE" w:rsidP="00E83EEE">
      <w:pPr>
        <w:spacing w:after="0" w:line="240" w:lineRule="auto"/>
        <w:jc w:val="both"/>
        <w:rPr>
          <w:rFonts w:ascii="Arial" w:eastAsia="Times New Roman" w:hAnsi="Arial" w:cs="Arial"/>
          <w:b/>
          <w:sz w:val="28"/>
          <w:szCs w:val="28"/>
          <w:lang w:val="en-US"/>
        </w:rPr>
      </w:pPr>
      <w:r w:rsidRPr="00E83EEE">
        <w:rPr>
          <w:rFonts w:ascii="Arial" w:eastAsia="Times New Roman" w:hAnsi="Arial" w:cs="Arial"/>
          <w:b/>
          <w:sz w:val="28"/>
          <w:szCs w:val="28"/>
          <w:lang w:val="en-US"/>
        </w:rPr>
        <w:t>PERSONNEL SPECIFICATION</w:t>
      </w:r>
    </w:p>
    <w:p w14:paraId="48FBAFFA" w14:textId="77777777" w:rsidR="00E83EEE" w:rsidRPr="00E83EEE" w:rsidRDefault="00E83EEE" w:rsidP="00E83EEE">
      <w:pPr>
        <w:spacing w:after="0" w:line="240" w:lineRule="auto"/>
        <w:jc w:val="both"/>
        <w:rPr>
          <w:rFonts w:ascii="Arial" w:eastAsia="Times New Roman" w:hAnsi="Arial" w:cs="Arial"/>
          <w:b/>
          <w:sz w:val="28"/>
          <w:szCs w:val="28"/>
          <w:lang w:val="en-US"/>
        </w:rPr>
      </w:pPr>
    </w:p>
    <w:p w14:paraId="7A9AF830" w14:textId="2F989903" w:rsidR="00E83EEE" w:rsidRPr="00E83EEE" w:rsidRDefault="00532BC1" w:rsidP="00E83EEE">
      <w:pPr>
        <w:spacing w:after="0" w:line="240" w:lineRule="auto"/>
        <w:jc w:val="both"/>
        <w:rPr>
          <w:rFonts w:ascii="Arial" w:eastAsia="Times New Roman" w:hAnsi="Arial" w:cs="Arial"/>
          <w:b/>
          <w:color w:val="FF0000"/>
          <w:sz w:val="28"/>
          <w:szCs w:val="28"/>
          <w:lang w:val="en-US"/>
        </w:rPr>
      </w:pPr>
      <w:r>
        <w:rPr>
          <w:rFonts w:ascii="Arial" w:eastAsia="Times New Roman" w:hAnsi="Arial" w:cs="Arial"/>
          <w:b/>
          <w:sz w:val="28"/>
          <w:szCs w:val="28"/>
          <w:lang w:val="en-US"/>
        </w:rPr>
        <w:t>Scientific</w:t>
      </w:r>
      <w:r w:rsidR="00BA1444" w:rsidRPr="00BC3726">
        <w:rPr>
          <w:rFonts w:ascii="Arial" w:eastAsia="Times New Roman" w:hAnsi="Arial" w:cs="Arial"/>
          <w:b/>
          <w:sz w:val="28"/>
          <w:szCs w:val="28"/>
          <w:lang w:val="en-US"/>
        </w:rPr>
        <w:t xml:space="preserve"> </w:t>
      </w:r>
      <w:r w:rsidR="00E83EEE" w:rsidRPr="00BC3726">
        <w:rPr>
          <w:rFonts w:ascii="Arial" w:eastAsia="Times New Roman" w:hAnsi="Arial" w:cs="Arial"/>
          <w:b/>
          <w:sz w:val="28"/>
          <w:szCs w:val="28"/>
          <w:lang w:val="en-US"/>
        </w:rPr>
        <w:t>Officer</w:t>
      </w:r>
      <w:r w:rsidR="00C21FC7">
        <w:rPr>
          <w:rFonts w:ascii="Arial" w:eastAsia="Times New Roman" w:hAnsi="Arial" w:cs="Arial"/>
          <w:b/>
          <w:sz w:val="28"/>
          <w:szCs w:val="28"/>
          <w:lang w:val="en-US"/>
        </w:rPr>
        <w:t xml:space="preserve"> (</w:t>
      </w:r>
      <w:r w:rsidR="00934786">
        <w:rPr>
          <w:rFonts w:ascii="Arial" w:eastAsia="Times New Roman" w:hAnsi="Arial" w:cs="Arial"/>
          <w:b/>
          <w:sz w:val="28"/>
          <w:szCs w:val="28"/>
          <w:lang w:val="en-US"/>
        </w:rPr>
        <w:t xml:space="preserve">Field </w:t>
      </w:r>
      <w:r w:rsidR="00C21FC7">
        <w:rPr>
          <w:rFonts w:ascii="Arial" w:eastAsia="Times New Roman" w:hAnsi="Arial" w:cs="Arial"/>
          <w:b/>
          <w:sz w:val="28"/>
          <w:szCs w:val="28"/>
          <w:lang w:val="en-US"/>
        </w:rPr>
        <w:t>Telemetry)</w:t>
      </w:r>
      <w:r w:rsidR="00E83EEE" w:rsidRPr="00BC3726">
        <w:rPr>
          <w:rFonts w:ascii="Arial" w:eastAsia="Times New Roman" w:hAnsi="Arial" w:cs="Arial"/>
          <w:b/>
          <w:sz w:val="28"/>
          <w:szCs w:val="28"/>
          <w:lang w:val="en-US"/>
        </w:rPr>
        <w:t xml:space="preserve"> </w:t>
      </w:r>
    </w:p>
    <w:p w14:paraId="263038A2" w14:textId="77777777" w:rsidR="00E83EEE" w:rsidRPr="00E83EEE" w:rsidRDefault="00E83EEE" w:rsidP="00E83EEE">
      <w:pPr>
        <w:spacing w:after="0" w:line="240" w:lineRule="auto"/>
        <w:jc w:val="both"/>
        <w:rPr>
          <w:rFonts w:ascii="Arial" w:eastAsia="Times New Roman" w:hAnsi="Arial" w:cs="Arial"/>
          <w:b/>
          <w:bCs/>
          <w:sz w:val="28"/>
          <w:szCs w:val="28"/>
          <w:lang w:val="en-US"/>
        </w:rPr>
      </w:pPr>
    </w:p>
    <w:p w14:paraId="22F9679C" w14:textId="77777777" w:rsidR="00E83EEE" w:rsidRPr="00E83EEE" w:rsidRDefault="00E83EEE" w:rsidP="00E83EEE">
      <w:pPr>
        <w:spacing w:after="0" w:line="240" w:lineRule="auto"/>
        <w:ind w:right="-426"/>
        <w:rPr>
          <w:rFonts w:ascii="Arial" w:eastAsia="Times New Roman" w:hAnsi="Arial" w:cs="Arial"/>
          <w:sz w:val="28"/>
          <w:szCs w:val="28"/>
          <w:u w:val="single"/>
        </w:rPr>
      </w:pPr>
      <w:r w:rsidRPr="00E83EEE">
        <w:rPr>
          <w:rFonts w:ascii="Arial" w:eastAsia="Times New Roman" w:hAnsi="Arial" w:cs="Arial"/>
          <w:sz w:val="28"/>
          <w:szCs w:val="28"/>
          <w:u w:val="single"/>
        </w:rPr>
        <w:t>Essential Criteria</w:t>
      </w:r>
    </w:p>
    <w:p w14:paraId="55088D75" w14:textId="77777777" w:rsidR="00E83EEE" w:rsidRPr="00E83EEE" w:rsidRDefault="00E83EEE" w:rsidP="00E83EEE">
      <w:pPr>
        <w:spacing w:after="0" w:line="240" w:lineRule="auto"/>
        <w:ind w:right="95"/>
        <w:jc w:val="both"/>
        <w:rPr>
          <w:rFonts w:ascii="Arial" w:eastAsia="Times New Roman" w:hAnsi="Arial" w:cs="Arial"/>
          <w:b/>
          <w:sz w:val="28"/>
          <w:szCs w:val="28"/>
        </w:rPr>
      </w:pPr>
      <w:r w:rsidRPr="00E83EEE">
        <w:rPr>
          <w:rFonts w:ascii="Arial" w:eastAsia="Times New Roman" w:hAnsi="Arial" w:cs="Arial"/>
          <w:b/>
          <w:sz w:val="28"/>
          <w:szCs w:val="28"/>
        </w:rPr>
        <w:t xml:space="preserve">Applicants </w:t>
      </w:r>
      <w:r w:rsidRPr="00E83EEE">
        <w:rPr>
          <w:rFonts w:ascii="Arial" w:eastAsia="Times New Roman" w:hAnsi="Arial" w:cs="Arial"/>
          <w:b/>
          <w:i/>
          <w:sz w:val="28"/>
          <w:szCs w:val="28"/>
        </w:rPr>
        <w:t>must</w:t>
      </w:r>
      <w:r w:rsidRPr="00E83EEE">
        <w:rPr>
          <w:rFonts w:ascii="Arial" w:eastAsia="Times New Roman" w:hAnsi="Arial" w:cs="Arial"/>
          <w:b/>
          <w:sz w:val="28"/>
          <w:szCs w:val="28"/>
        </w:rPr>
        <w:t xml:space="preserve"> demonstrate that they possess the following criteria, by the closing date for applications.  Each essential </w:t>
      </w:r>
      <w:proofErr w:type="gramStart"/>
      <w:r w:rsidRPr="00E83EEE">
        <w:rPr>
          <w:rFonts w:ascii="Arial" w:eastAsia="Times New Roman" w:hAnsi="Arial" w:cs="Arial"/>
          <w:b/>
          <w:sz w:val="28"/>
          <w:szCs w:val="28"/>
        </w:rPr>
        <w:t>criteria</w:t>
      </w:r>
      <w:proofErr w:type="gramEnd"/>
      <w:r w:rsidRPr="00E83EEE">
        <w:rPr>
          <w:rFonts w:ascii="Arial" w:eastAsia="Times New Roman" w:hAnsi="Arial" w:cs="Arial"/>
          <w:b/>
          <w:sz w:val="28"/>
          <w:szCs w:val="28"/>
        </w:rPr>
        <w:t xml:space="preserve"> will be applied.</w:t>
      </w:r>
    </w:p>
    <w:p w14:paraId="4427ADC6" w14:textId="77777777" w:rsidR="00E83EEE" w:rsidRPr="00E83EEE" w:rsidRDefault="00E83EEE" w:rsidP="00E83EEE">
      <w:pPr>
        <w:spacing w:after="0" w:line="240" w:lineRule="auto"/>
        <w:ind w:right="95"/>
        <w:jc w:val="both"/>
        <w:rPr>
          <w:rFonts w:ascii="Arial" w:eastAsia="Times New Roman" w:hAnsi="Arial" w:cs="Arial"/>
          <w:b/>
          <w:sz w:val="28"/>
          <w:szCs w:val="28"/>
        </w:rPr>
      </w:pPr>
    </w:p>
    <w:p w14:paraId="414270D4" w14:textId="0DF722D4" w:rsidR="00E83EEE" w:rsidRPr="00BA1444" w:rsidRDefault="00E83EEE" w:rsidP="00E83EEE">
      <w:pPr>
        <w:numPr>
          <w:ilvl w:val="0"/>
          <w:numId w:val="17"/>
        </w:numPr>
        <w:spacing w:after="0" w:line="240" w:lineRule="auto"/>
        <w:contextualSpacing/>
        <w:jc w:val="both"/>
        <w:rPr>
          <w:rFonts w:ascii="Arial" w:hAnsi="Arial" w:cs="Arial"/>
          <w:sz w:val="28"/>
          <w:szCs w:val="28"/>
        </w:rPr>
      </w:pPr>
      <w:r w:rsidRPr="00E83EEE">
        <w:rPr>
          <w:rFonts w:ascii="Arial" w:hAnsi="Arial" w:cs="Arial"/>
          <w:sz w:val="28"/>
          <w:szCs w:val="28"/>
        </w:rPr>
        <w:t xml:space="preserve">A degree </w:t>
      </w:r>
      <w:r w:rsidR="008D603B">
        <w:rPr>
          <w:rFonts w:ascii="Arial" w:hAnsi="Arial" w:cs="Arial"/>
          <w:sz w:val="28"/>
          <w:szCs w:val="28"/>
        </w:rPr>
        <w:t xml:space="preserve">in an environmental area </w:t>
      </w:r>
      <w:r w:rsidRPr="00E83EEE">
        <w:rPr>
          <w:rFonts w:ascii="Arial" w:hAnsi="Arial" w:cs="Arial"/>
          <w:sz w:val="28"/>
          <w:szCs w:val="28"/>
        </w:rPr>
        <w:t xml:space="preserve">AND minimum two </w:t>
      </w:r>
      <w:r w:rsidR="005228B1" w:rsidRPr="00BA1444">
        <w:rPr>
          <w:rFonts w:ascii="Arial" w:hAnsi="Arial" w:cs="Arial"/>
          <w:sz w:val="28"/>
          <w:szCs w:val="28"/>
        </w:rPr>
        <w:t xml:space="preserve">years’ relevant </w:t>
      </w:r>
      <w:r w:rsidRPr="00E83EEE">
        <w:rPr>
          <w:rFonts w:ascii="Arial" w:hAnsi="Arial" w:cs="Arial"/>
          <w:sz w:val="28"/>
          <w:szCs w:val="28"/>
        </w:rPr>
        <w:t>research experience.</w:t>
      </w:r>
    </w:p>
    <w:p w14:paraId="712D1632" w14:textId="237AE2CD" w:rsidR="005228B1" w:rsidRPr="00BA1444" w:rsidRDefault="005228B1" w:rsidP="005228B1">
      <w:pPr>
        <w:numPr>
          <w:ilvl w:val="0"/>
          <w:numId w:val="17"/>
        </w:numPr>
        <w:spacing w:after="0" w:line="240" w:lineRule="auto"/>
        <w:contextualSpacing/>
        <w:jc w:val="both"/>
        <w:rPr>
          <w:rFonts w:ascii="Arial" w:hAnsi="Arial" w:cs="Arial"/>
          <w:sz w:val="28"/>
          <w:szCs w:val="28"/>
        </w:rPr>
      </w:pPr>
      <w:r w:rsidRPr="00BA1444">
        <w:rPr>
          <w:rFonts w:ascii="Arial" w:hAnsi="Arial" w:cs="Arial"/>
          <w:sz w:val="28"/>
          <w:szCs w:val="28"/>
        </w:rPr>
        <w:t xml:space="preserve">A minimum one year’s experience of managing resources </w:t>
      </w:r>
      <w:r w:rsidR="00532BC1">
        <w:rPr>
          <w:rFonts w:ascii="Arial" w:hAnsi="Arial" w:cs="Arial"/>
          <w:sz w:val="28"/>
          <w:szCs w:val="28"/>
        </w:rPr>
        <w:t xml:space="preserve">and formal reporting </w:t>
      </w:r>
      <w:r w:rsidRPr="00BA1444">
        <w:rPr>
          <w:rFonts w:ascii="Arial" w:hAnsi="Arial" w:cs="Arial"/>
          <w:sz w:val="28"/>
          <w:szCs w:val="28"/>
        </w:rPr>
        <w:t xml:space="preserve">in a scientific research </w:t>
      </w:r>
      <w:r w:rsidR="00532BC1">
        <w:rPr>
          <w:rFonts w:ascii="Arial" w:hAnsi="Arial" w:cs="Arial"/>
          <w:sz w:val="28"/>
          <w:szCs w:val="28"/>
        </w:rPr>
        <w:t xml:space="preserve">project </w:t>
      </w:r>
      <w:r w:rsidRPr="00BA1444">
        <w:rPr>
          <w:rFonts w:ascii="Arial" w:hAnsi="Arial" w:cs="Arial"/>
          <w:sz w:val="28"/>
          <w:szCs w:val="28"/>
        </w:rPr>
        <w:t>environment</w:t>
      </w:r>
      <w:r w:rsidR="00C50BD6">
        <w:rPr>
          <w:rFonts w:ascii="Arial" w:hAnsi="Arial" w:cs="Arial"/>
          <w:sz w:val="28"/>
          <w:szCs w:val="28"/>
        </w:rPr>
        <w:t>.</w:t>
      </w:r>
      <w:r w:rsidRPr="00BA1444">
        <w:rPr>
          <w:rFonts w:ascii="Arial" w:hAnsi="Arial" w:cs="Arial"/>
          <w:sz w:val="28"/>
          <w:szCs w:val="28"/>
        </w:rPr>
        <w:t xml:space="preserve"> </w:t>
      </w:r>
    </w:p>
    <w:p w14:paraId="69B97E50" w14:textId="77777777" w:rsidR="005228B1" w:rsidRPr="00BA1444" w:rsidRDefault="005228B1" w:rsidP="005228B1">
      <w:pPr>
        <w:numPr>
          <w:ilvl w:val="0"/>
          <w:numId w:val="17"/>
        </w:numPr>
        <w:spacing w:after="0" w:line="240" w:lineRule="auto"/>
        <w:contextualSpacing/>
        <w:jc w:val="both"/>
        <w:rPr>
          <w:rFonts w:ascii="Arial" w:hAnsi="Arial" w:cs="Arial"/>
          <w:sz w:val="28"/>
          <w:szCs w:val="28"/>
        </w:rPr>
      </w:pPr>
      <w:r w:rsidRPr="00BA1444">
        <w:rPr>
          <w:rFonts w:ascii="Arial" w:hAnsi="Arial" w:cs="Arial"/>
          <w:sz w:val="28"/>
          <w:szCs w:val="28"/>
        </w:rPr>
        <w:t>Evidence of the skills and experience of working in demanding field environments.</w:t>
      </w:r>
    </w:p>
    <w:p w14:paraId="0C2FB089" w14:textId="020316F7" w:rsidR="005228B1" w:rsidRPr="00BA1444" w:rsidRDefault="005228B1" w:rsidP="005228B1">
      <w:pPr>
        <w:numPr>
          <w:ilvl w:val="0"/>
          <w:numId w:val="17"/>
        </w:numPr>
        <w:spacing w:after="0" w:line="240" w:lineRule="auto"/>
        <w:contextualSpacing/>
        <w:jc w:val="both"/>
        <w:rPr>
          <w:rFonts w:ascii="Arial" w:hAnsi="Arial" w:cs="Arial"/>
          <w:sz w:val="28"/>
          <w:szCs w:val="28"/>
        </w:rPr>
      </w:pPr>
      <w:r w:rsidRPr="00BA1444">
        <w:rPr>
          <w:rFonts w:ascii="Arial" w:hAnsi="Arial" w:cs="Arial"/>
          <w:sz w:val="28"/>
          <w:szCs w:val="28"/>
        </w:rPr>
        <w:t>Excellent communication skills (oral and written), including public presentations and ability to communicate complex data</w:t>
      </w:r>
      <w:r w:rsidR="00934786">
        <w:rPr>
          <w:rFonts w:ascii="Arial" w:hAnsi="Arial" w:cs="Arial"/>
          <w:sz w:val="28"/>
          <w:szCs w:val="28"/>
        </w:rPr>
        <w:t xml:space="preserve"> </w:t>
      </w:r>
      <w:r w:rsidRPr="00BA1444">
        <w:rPr>
          <w:rFonts w:ascii="Arial" w:hAnsi="Arial" w:cs="Arial"/>
          <w:sz w:val="28"/>
          <w:szCs w:val="28"/>
        </w:rPr>
        <w:t>/</w:t>
      </w:r>
      <w:r w:rsidR="00934786">
        <w:rPr>
          <w:rFonts w:ascii="Arial" w:hAnsi="Arial" w:cs="Arial"/>
          <w:sz w:val="28"/>
          <w:szCs w:val="28"/>
        </w:rPr>
        <w:t xml:space="preserve"> </w:t>
      </w:r>
      <w:r w:rsidRPr="00BA1444">
        <w:rPr>
          <w:rFonts w:ascii="Arial" w:hAnsi="Arial" w:cs="Arial"/>
          <w:sz w:val="28"/>
          <w:szCs w:val="28"/>
        </w:rPr>
        <w:t>concepts clearly and concisely.</w:t>
      </w:r>
    </w:p>
    <w:p w14:paraId="1C9439B5" w14:textId="77777777" w:rsidR="005228B1" w:rsidRPr="00E83EEE" w:rsidRDefault="005228B1" w:rsidP="005228B1">
      <w:pPr>
        <w:spacing w:after="0" w:line="240" w:lineRule="auto"/>
        <w:ind w:left="720"/>
        <w:contextualSpacing/>
        <w:jc w:val="both"/>
        <w:rPr>
          <w:rFonts w:ascii="Arial" w:hAnsi="Arial" w:cs="Arial"/>
          <w:sz w:val="28"/>
          <w:szCs w:val="28"/>
        </w:rPr>
      </w:pPr>
    </w:p>
    <w:p w14:paraId="7D76A898" w14:textId="77777777" w:rsidR="00E83EEE" w:rsidRPr="00E83EEE" w:rsidRDefault="00E83EEE" w:rsidP="00E83EEE">
      <w:pPr>
        <w:spacing w:after="0" w:line="240" w:lineRule="auto"/>
        <w:ind w:right="95"/>
        <w:jc w:val="both"/>
        <w:rPr>
          <w:rFonts w:ascii="Arial" w:eastAsia="Times New Roman" w:hAnsi="Arial" w:cs="Arial"/>
          <w:b/>
          <w:sz w:val="28"/>
          <w:szCs w:val="28"/>
        </w:rPr>
      </w:pPr>
    </w:p>
    <w:p w14:paraId="4C2ED93C" w14:textId="77777777" w:rsidR="00E83EEE" w:rsidRPr="00E83EEE" w:rsidRDefault="00E83EEE" w:rsidP="00E83EEE">
      <w:pPr>
        <w:tabs>
          <w:tab w:val="center" w:pos="4513"/>
          <w:tab w:val="right" w:pos="9026"/>
        </w:tabs>
        <w:spacing w:after="0" w:line="240" w:lineRule="auto"/>
        <w:ind w:right="95"/>
        <w:jc w:val="both"/>
        <w:rPr>
          <w:rFonts w:ascii="Arial" w:eastAsia="Times New Roman" w:hAnsi="Arial" w:cs="Arial"/>
          <w:sz w:val="28"/>
          <w:szCs w:val="28"/>
          <w:u w:val="single"/>
        </w:rPr>
      </w:pPr>
      <w:r w:rsidRPr="00E83EEE">
        <w:rPr>
          <w:rFonts w:ascii="Arial" w:eastAsia="Times New Roman" w:hAnsi="Arial" w:cs="Arial"/>
          <w:sz w:val="28"/>
          <w:szCs w:val="28"/>
          <w:u w:val="single"/>
        </w:rPr>
        <w:t>Desirable Criteria</w:t>
      </w:r>
    </w:p>
    <w:p w14:paraId="3C50C31D" w14:textId="77777777" w:rsidR="00E83EEE" w:rsidRPr="00E83EEE" w:rsidRDefault="00E83EEE" w:rsidP="00E83EEE">
      <w:pPr>
        <w:spacing w:after="0" w:line="240" w:lineRule="auto"/>
        <w:ind w:right="95"/>
        <w:jc w:val="both"/>
        <w:rPr>
          <w:rFonts w:ascii="Arial" w:eastAsia="Times New Roman" w:hAnsi="Arial" w:cs="Arial"/>
          <w:b/>
          <w:sz w:val="28"/>
          <w:szCs w:val="28"/>
        </w:rPr>
      </w:pPr>
      <w:r w:rsidRPr="00E83EEE">
        <w:rPr>
          <w:rFonts w:ascii="Arial" w:eastAsia="Times New Roman" w:hAnsi="Arial" w:cs="Arial"/>
          <w:b/>
          <w:bCs/>
          <w:sz w:val="28"/>
          <w:szCs w:val="28"/>
          <w:lang w:val="en-US"/>
        </w:rPr>
        <w:t xml:space="preserve">Some or </w:t>
      </w:r>
      <w:proofErr w:type="gramStart"/>
      <w:r w:rsidRPr="00E83EEE">
        <w:rPr>
          <w:rFonts w:ascii="Arial" w:eastAsia="Times New Roman" w:hAnsi="Arial" w:cs="Arial"/>
          <w:b/>
          <w:bCs/>
          <w:sz w:val="28"/>
          <w:szCs w:val="28"/>
          <w:lang w:val="en-US"/>
        </w:rPr>
        <w:t>all of</w:t>
      </w:r>
      <w:proofErr w:type="gramEnd"/>
      <w:r w:rsidRPr="00E83EEE">
        <w:rPr>
          <w:rFonts w:ascii="Arial" w:eastAsia="Times New Roman" w:hAnsi="Arial" w:cs="Arial"/>
          <w:b/>
          <w:bCs/>
          <w:sz w:val="28"/>
          <w:szCs w:val="28"/>
          <w:lang w:val="en-US"/>
        </w:rPr>
        <w:t xml:space="preserve"> the following criteria MAY be used in the event of a large number of </w:t>
      </w:r>
      <w:r w:rsidRPr="00E83EEE">
        <w:rPr>
          <w:rFonts w:ascii="Arial" w:eastAsia="Times New Roman" w:hAnsi="Arial" w:cs="Arial"/>
          <w:b/>
          <w:sz w:val="28"/>
          <w:szCs w:val="28"/>
        </w:rPr>
        <w:t>suitably qualified applications.</w:t>
      </w:r>
    </w:p>
    <w:p w14:paraId="015A1418" w14:textId="77777777" w:rsidR="00E83EEE" w:rsidRPr="00E83EEE" w:rsidRDefault="00E83EEE" w:rsidP="00E83EEE">
      <w:pPr>
        <w:spacing w:after="0" w:line="240" w:lineRule="auto"/>
        <w:ind w:right="95"/>
        <w:jc w:val="both"/>
        <w:rPr>
          <w:rFonts w:ascii="Arial" w:eastAsia="Times New Roman" w:hAnsi="Arial" w:cs="Arial"/>
          <w:b/>
          <w:sz w:val="28"/>
          <w:szCs w:val="28"/>
          <w:highlight w:val="yellow"/>
        </w:rPr>
      </w:pPr>
    </w:p>
    <w:p w14:paraId="77C1870D" w14:textId="77777777" w:rsidR="005228B1" w:rsidRPr="005228B1" w:rsidRDefault="005228B1" w:rsidP="00C21FC7">
      <w:pPr>
        <w:pStyle w:val="ListParagraph"/>
        <w:numPr>
          <w:ilvl w:val="0"/>
          <w:numId w:val="21"/>
        </w:numPr>
        <w:spacing w:after="0" w:line="240" w:lineRule="auto"/>
        <w:ind w:left="709" w:hanging="349"/>
        <w:jc w:val="both"/>
        <w:rPr>
          <w:rFonts w:ascii="Arial" w:eastAsia="Times New Roman" w:hAnsi="Arial" w:cs="Arial"/>
          <w:bCs/>
          <w:color w:val="000000"/>
          <w:sz w:val="28"/>
          <w:szCs w:val="28"/>
        </w:rPr>
      </w:pPr>
      <w:r>
        <w:rPr>
          <w:rFonts w:ascii="Arial" w:eastAsia="Times New Roman" w:hAnsi="Arial" w:cs="Arial"/>
          <w:bCs/>
          <w:color w:val="000000"/>
          <w:sz w:val="28"/>
          <w:szCs w:val="28"/>
        </w:rPr>
        <w:t xml:space="preserve">Postgraduate </w:t>
      </w:r>
      <w:r w:rsidRPr="005228B1">
        <w:rPr>
          <w:rFonts w:ascii="Arial" w:eastAsia="Times New Roman" w:hAnsi="Arial" w:cs="Arial"/>
          <w:bCs/>
          <w:color w:val="000000"/>
          <w:sz w:val="28"/>
          <w:szCs w:val="28"/>
        </w:rPr>
        <w:t>qualification in an environmental area.</w:t>
      </w:r>
    </w:p>
    <w:p w14:paraId="1FB85B3C" w14:textId="77777777" w:rsidR="00532BC1" w:rsidRPr="00BA1444" w:rsidRDefault="00532BC1" w:rsidP="00C21FC7">
      <w:pPr>
        <w:numPr>
          <w:ilvl w:val="0"/>
          <w:numId w:val="21"/>
        </w:numPr>
        <w:spacing w:after="0" w:line="240" w:lineRule="auto"/>
        <w:ind w:left="709" w:hanging="349"/>
        <w:contextualSpacing/>
        <w:jc w:val="both"/>
        <w:rPr>
          <w:rFonts w:ascii="Arial" w:hAnsi="Arial" w:cs="Arial"/>
          <w:sz w:val="28"/>
          <w:szCs w:val="28"/>
        </w:rPr>
      </w:pPr>
      <w:r w:rsidRPr="00BA1444">
        <w:rPr>
          <w:rFonts w:ascii="Arial" w:hAnsi="Arial" w:cs="Arial"/>
          <w:sz w:val="28"/>
          <w:szCs w:val="28"/>
        </w:rPr>
        <w:t>Specific knowledge and demonstrable experience of the use of practical field telemetry for animal tracking.</w:t>
      </w:r>
    </w:p>
    <w:p w14:paraId="5666EF9D" w14:textId="77777777" w:rsidR="005228B1" w:rsidRPr="005228B1" w:rsidRDefault="005228B1" w:rsidP="00C21FC7">
      <w:pPr>
        <w:pStyle w:val="ListParagraph"/>
        <w:numPr>
          <w:ilvl w:val="0"/>
          <w:numId w:val="21"/>
        </w:numPr>
        <w:spacing w:after="0" w:line="240" w:lineRule="auto"/>
        <w:ind w:left="709" w:hanging="349"/>
        <w:jc w:val="both"/>
        <w:rPr>
          <w:rFonts w:ascii="Arial" w:eastAsia="Times New Roman" w:hAnsi="Arial" w:cs="Arial"/>
          <w:bCs/>
          <w:color w:val="000000"/>
          <w:sz w:val="28"/>
          <w:szCs w:val="28"/>
        </w:rPr>
      </w:pPr>
      <w:r w:rsidRPr="005228B1">
        <w:rPr>
          <w:rFonts w:ascii="Arial" w:eastAsia="Times New Roman" w:hAnsi="Arial" w:cs="Arial"/>
          <w:bCs/>
          <w:color w:val="000000"/>
          <w:sz w:val="28"/>
          <w:szCs w:val="28"/>
        </w:rPr>
        <w:t>Demonstrable experience setting up and using acoustic arrays in marine and/or freshwater environments.</w:t>
      </w:r>
    </w:p>
    <w:p w14:paraId="062E8FED" w14:textId="77777777" w:rsidR="005228B1" w:rsidRPr="005228B1" w:rsidRDefault="005228B1" w:rsidP="00C21FC7">
      <w:pPr>
        <w:pStyle w:val="ListParagraph"/>
        <w:numPr>
          <w:ilvl w:val="0"/>
          <w:numId w:val="21"/>
        </w:numPr>
        <w:spacing w:after="0" w:line="240" w:lineRule="auto"/>
        <w:ind w:left="709" w:hanging="349"/>
        <w:jc w:val="both"/>
        <w:rPr>
          <w:rFonts w:ascii="Arial" w:eastAsia="Times New Roman" w:hAnsi="Arial" w:cs="Arial"/>
          <w:bCs/>
          <w:color w:val="000000"/>
          <w:sz w:val="28"/>
          <w:szCs w:val="28"/>
        </w:rPr>
      </w:pPr>
      <w:r w:rsidRPr="005228B1">
        <w:rPr>
          <w:rFonts w:ascii="Arial" w:eastAsia="Times New Roman" w:hAnsi="Arial" w:cs="Arial"/>
          <w:bCs/>
          <w:color w:val="000000"/>
          <w:sz w:val="28"/>
          <w:szCs w:val="28"/>
        </w:rPr>
        <w:t>Experience with surgical implantation of tags in marine organisms.</w:t>
      </w:r>
    </w:p>
    <w:p w14:paraId="435435AA" w14:textId="77777777" w:rsidR="00E83EEE" w:rsidRPr="005228B1" w:rsidRDefault="00E83EEE" w:rsidP="005228B1">
      <w:pPr>
        <w:pStyle w:val="ListParagraph"/>
        <w:spacing w:after="0" w:line="240" w:lineRule="auto"/>
        <w:ind w:left="1080"/>
        <w:jc w:val="both"/>
        <w:rPr>
          <w:rFonts w:ascii="Arial" w:eastAsia="Times New Roman" w:hAnsi="Arial" w:cs="Arial"/>
          <w:bCs/>
          <w:color w:val="000000"/>
          <w:sz w:val="28"/>
          <w:szCs w:val="28"/>
        </w:rPr>
      </w:pPr>
    </w:p>
    <w:p w14:paraId="109B87F0" w14:textId="77777777" w:rsidR="00E83EEE" w:rsidRPr="00E83EEE" w:rsidRDefault="00E83EEE" w:rsidP="00E83EEE">
      <w:pPr>
        <w:spacing w:after="0" w:line="240" w:lineRule="auto"/>
        <w:jc w:val="both"/>
        <w:rPr>
          <w:rFonts w:ascii="Arial" w:eastAsia="Times New Roman" w:hAnsi="Arial" w:cs="Arial"/>
          <w:b/>
          <w:bCs/>
          <w:color w:val="000000"/>
          <w:sz w:val="28"/>
          <w:szCs w:val="28"/>
        </w:rPr>
      </w:pPr>
    </w:p>
    <w:p w14:paraId="62DAF168" w14:textId="77777777" w:rsidR="00E83EEE" w:rsidRPr="00E83EEE" w:rsidRDefault="00E83EEE" w:rsidP="00E83EEE">
      <w:pPr>
        <w:spacing w:after="0" w:line="240" w:lineRule="auto"/>
        <w:rPr>
          <w:rFonts w:ascii="Arial" w:eastAsia="Times New Roman" w:hAnsi="Arial" w:cs="Arial"/>
          <w:sz w:val="28"/>
          <w:szCs w:val="28"/>
          <w:lang w:val="en-US"/>
        </w:rPr>
      </w:pPr>
    </w:p>
    <w:p w14:paraId="0CC3877F" w14:textId="77777777" w:rsidR="008579CD" w:rsidRDefault="008579CD" w:rsidP="002B2004">
      <w:pPr>
        <w:pStyle w:val="Default"/>
        <w:rPr>
          <w:b/>
          <w:bCs/>
          <w:sz w:val="28"/>
          <w:szCs w:val="28"/>
        </w:rPr>
      </w:pPr>
    </w:p>
    <w:p w14:paraId="445B29AE" w14:textId="77777777" w:rsidR="008579CD" w:rsidRDefault="008579CD" w:rsidP="002B2004">
      <w:pPr>
        <w:pStyle w:val="Default"/>
        <w:rPr>
          <w:b/>
          <w:bCs/>
          <w:sz w:val="28"/>
          <w:szCs w:val="28"/>
        </w:rPr>
      </w:pPr>
    </w:p>
    <w:p w14:paraId="51DC9001" w14:textId="77777777" w:rsidR="008579CD" w:rsidRDefault="008579CD" w:rsidP="002B2004">
      <w:pPr>
        <w:pStyle w:val="Default"/>
        <w:rPr>
          <w:b/>
          <w:bCs/>
          <w:sz w:val="28"/>
          <w:szCs w:val="28"/>
        </w:rPr>
      </w:pPr>
    </w:p>
    <w:p w14:paraId="3C429CD4" w14:textId="77777777" w:rsidR="0096240D" w:rsidRDefault="0096240D" w:rsidP="002B2004">
      <w:pPr>
        <w:pStyle w:val="Default"/>
        <w:rPr>
          <w:b/>
          <w:bCs/>
          <w:sz w:val="28"/>
          <w:szCs w:val="28"/>
        </w:rPr>
      </w:pPr>
    </w:p>
    <w:p w14:paraId="7AEAE9C1" w14:textId="77777777" w:rsidR="0096240D" w:rsidRDefault="0096240D" w:rsidP="002B2004">
      <w:pPr>
        <w:pStyle w:val="Default"/>
        <w:rPr>
          <w:b/>
          <w:bCs/>
          <w:sz w:val="28"/>
          <w:szCs w:val="28"/>
        </w:rPr>
      </w:pPr>
    </w:p>
    <w:p w14:paraId="67D4FD5F" w14:textId="77777777" w:rsidR="008579CD" w:rsidRDefault="008579CD" w:rsidP="002B2004">
      <w:pPr>
        <w:pStyle w:val="Default"/>
        <w:rPr>
          <w:b/>
          <w:bCs/>
          <w:sz w:val="28"/>
          <w:szCs w:val="28"/>
        </w:rPr>
      </w:pPr>
    </w:p>
    <w:p w14:paraId="06B3B243" w14:textId="77777777" w:rsidR="008579CD" w:rsidRDefault="008579CD" w:rsidP="002B2004">
      <w:pPr>
        <w:pStyle w:val="Default"/>
        <w:rPr>
          <w:b/>
          <w:bCs/>
          <w:sz w:val="28"/>
          <w:szCs w:val="28"/>
        </w:rPr>
      </w:pPr>
    </w:p>
    <w:p w14:paraId="0B852B0E" w14:textId="77777777" w:rsidR="008579CD" w:rsidRDefault="008579CD" w:rsidP="002B2004">
      <w:pPr>
        <w:pStyle w:val="Default"/>
        <w:rPr>
          <w:b/>
          <w:bCs/>
          <w:sz w:val="28"/>
          <w:szCs w:val="28"/>
        </w:rPr>
      </w:pPr>
    </w:p>
    <w:p w14:paraId="03E3000B" w14:textId="32C178A9" w:rsidR="002B2004" w:rsidRPr="00C21FC7" w:rsidRDefault="002B2004" w:rsidP="00C21FC7">
      <w:pPr>
        <w:pStyle w:val="Default"/>
        <w:jc w:val="both"/>
        <w:rPr>
          <w:sz w:val="28"/>
          <w:szCs w:val="28"/>
        </w:rPr>
      </w:pPr>
      <w:r w:rsidRPr="00C21FC7">
        <w:rPr>
          <w:b/>
          <w:bCs/>
          <w:sz w:val="28"/>
          <w:szCs w:val="28"/>
        </w:rPr>
        <w:lastRenderedPageBreak/>
        <w:t xml:space="preserve">SHORTLISTING INFORMATION </w:t>
      </w:r>
    </w:p>
    <w:p w14:paraId="2BD34FB9" w14:textId="77777777" w:rsidR="00C21FC7" w:rsidRDefault="00C21FC7" w:rsidP="00C21FC7">
      <w:pPr>
        <w:pStyle w:val="Default"/>
        <w:jc w:val="both"/>
        <w:rPr>
          <w:sz w:val="28"/>
          <w:szCs w:val="28"/>
        </w:rPr>
      </w:pPr>
    </w:p>
    <w:p w14:paraId="36855FFE" w14:textId="5B497326" w:rsidR="002B2004" w:rsidRDefault="002B2004" w:rsidP="00C21FC7">
      <w:pPr>
        <w:pStyle w:val="Default"/>
        <w:jc w:val="both"/>
        <w:rPr>
          <w:sz w:val="28"/>
          <w:szCs w:val="28"/>
        </w:rPr>
      </w:pPr>
      <w:r w:rsidRPr="00C21FC7">
        <w:rPr>
          <w:sz w:val="28"/>
          <w:szCs w:val="28"/>
        </w:rPr>
        <w:t xml:space="preserve">The technical elements related to the duties and responsibilities of this job will be scored on a </w:t>
      </w:r>
      <w:r w:rsidR="009743CF" w:rsidRPr="00C21FC7">
        <w:rPr>
          <w:sz w:val="28"/>
          <w:szCs w:val="28"/>
        </w:rPr>
        <w:t>competency-based</w:t>
      </w:r>
      <w:r w:rsidRPr="00C21FC7">
        <w:rPr>
          <w:sz w:val="28"/>
          <w:szCs w:val="28"/>
        </w:rPr>
        <w:t xml:space="preserve"> framework at shortlisting and interview. This means that ONLY those candidates who most closely match the requirements of the post are likely to be shortlisted. </w:t>
      </w:r>
    </w:p>
    <w:p w14:paraId="58251FB0" w14:textId="77777777" w:rsidR="00C21FC7" w:rsidRPr="00C21FC7" w:rsidRDefault="00C21FC7" w:rsidP="00C21FC7">
      <w:pPr>
        <w:pStyle w:val="Default"/>
        <w:jc w:val="both"/>
        <w:rPr>
          <w:sz w:val="28"/>
          <w:szCs w:val="28"/>
        </w:rPr>
      </w:pPr>
    </w:p>
    <w:p w14:paraId="35C05D61" w14:textId="77777777" w:rsidR="002B2004" w:rsidRDefault="002B2004" w:rsidP="00C21FC7">
      <w:pPr>
        <w:pStyle w:val="Default"/>
        <w:jc w:val="both"/>
        <w:rPr>
          <w:sz w:val="28"/>
          <w:szCs w:val="28"/>
        </w:rPr>
      </w:pPr>
      <w:r w:rsidRPr="00C21FC7">
        <w:rPr>
          <w:sz w:val="28"/>
          <w:szCs w:val="28"/>
        </w:rPr>
        <w:t xml:space="preserve">Each applicant should consider carefully if they can demonstrate the required levels of skill and experience before they spend time completing an application form. It is not enough to state that you have an ‘awareness’ or ‘knowledge’ of the areas stated, candidates must demonstrate actual skills and experience that can be checked with previous employers where necessary. </w:t>
      </w:r>
    </w:p>
    <w:p w14:paraId="0ABA5B05" w14:textId="77777777" w:rsidR="00C21FC7" w:rsidRPr="00C21FC7" w:rsidRDefault="00C21FC7" w:rsidP="00C21FC7">
      <w:pPr>
        <w:pStyle w:val="Default"/>
        <w:jc w:val="both"/>
        <w:rPr>
          <w:sz w:val="28"/>
          <w:szCs w:val="28"/>
        </w:rPr>
      </w:pPr>
    </w:p>
    <w:p w14:paraId="2FCB1E5E" w14:textId="77777777" w:rsidR="002B2004" w:rsidRDefault="002B2004" w:rsidP="00C21FC7">
      <w:pPr>
        <w:pStyle w:val="Default"/>
        <w:jc w:val="both"/>
        <w:rPr>
          <w:sz w:val="28"/>
          <w:szCs w:val="28"/>
        </w:rPr>
      </w:pPr>
      <w:r w:rsidRPr="00C21FC7">
        <w:rPr>
          <w:sz w:val="28"/>
          <w:szCs w:val="28"/>
        </w:rPr>
        <w:t xml:space="preserve">Each candidate should take care to complete their application in a way that ensures that the shortlisting Panel fully understands both their academic success and the skills and experience they have gained. </w:t>
      </w:r>
    </w:p>
    <w:p w14:paraId="24AB424A" w14:textId="77777777" w:rsidR="00934786" w:rsidRPr="00C21FC7" w:rsidRDefault="00934786" w:rsidP="00C21FC7">
      <w:pPr>
        <w:pStyle w:val="Default"/>
        <w:jc w:val="both"/>
        <w:rPr>
          <w:sz w:val="28"/>
          <w:szCs w:val="28"/>
        </w:rPr>
      </w:pPr>
    </w:p>
    <w:p w14:paraId="1E58C49B" w14:textId="77777777" w:rsidR="002B2004" w:rsidRPr="00C21FC7" w:rsidRDefault="002B2004" w:rsidP="00C21FC7">
      <w:pPr>
        <w:pStyle w:val="Default"/>
        <w:jc w:val="both"/>
        <w:rPr>
          <w:sz w:val="28"/>
          <w:szCs w:val="28"/>
        </w:rPr>
      </w:pPr>
      <w:r w:rsidRPr="00C21FC7">
        <w:rPr>
          <w:sz w:val="28"/>
          <w:szCs w:val="28"/>
        </w:rPr>
        <w:t xml:space="preserve">Please do not complete any section unless you can demonstrate actual skills and experience that can be checked with previous employers where necessary. Please confine your answers to the spaces provided. </w:t>
      </w:r>
    </w:p>
    <w:p w14:paraId="522BE456" w14:textId="77777777" w:rsidR="00C21FC7" w:rsidRDefault="00C21FC7" w:rsidP="00C21FC7">
      <w:pPr>
        <w:pStyle w:val="Default"/>
        <w:jc w:val="both"/>
        <w:rPr>
          <w:b/>
          <w:bCs/>
          <w:sz w:val="28"/>
          <w:szCs w:val="28"/>
        </w:rPr>
      </w:pPr>
    </w:p>
    <w:p w14:paraId="4E7B3A96" w14:textId="78E387F0" w:rsidR="002B2004" w:rsidRDefault="002B2004" w:rsidP="00C21FC7">
      <w:pPr>
        <w:pStyle w:val="Default"/>
        <w:jc w:val="both"/>
        <w:rPr>
          <w:b/>
          <w:bCs/>
          <w:sz w:val="28"/>
          <w:szCs w:val="28"/>
        </w:rPr>
      </w:pPr>
      <w:r w:rsidRPr="00C21FC7">
        <w:rPr>
          <w:b/>
          <w:bCs/>
          <w:sz w:val="28"/>
          <w:szCs w:val="28"/>
        </w:rPr>
        <w:t xml:space="preserve">GUIDANCE FOR MAKING YOUR APPLICATION </w:t>
      </w:r>
    </w:p>
    <w:p w14:paraId="681D7A94" w14:textId="77777777" w:rsidR="000051B8" w:rsidRDefault="000051B8" w:rsidP="00C21FC7">
      <w:pPr>
        <w:pStyle w:val="Default"/>
        <w:jc w:val="both"/>
        <w:rPr>
          <w:b/>
          <w:bCs/>
          <w:sz w:val="28"/>
          <w:szCs w:val="28"/>
        </w:rPr>
      </w:pPr>
    </w:p>
    <w:p w14:paraId="73BA4D41" w14:textId="77777777" w:rsidR="000051B8" w:rsidRDefault="000051B8" w:rsidP="000051B8">
      <w:pPr>
        <w:pStyle w:val="Default"/>
        <w:jc w:val="both"/>
        <w:rPr>
          <w:b/>
          <w:bCs/>
          <w:sz w:val="28"/>
          <w:szCs w:val="28"/>
        </w:rPr>
      </w:pPr>
      <w:r w:rsidRPr="000051B8">
        <w:rPr>
          <w:b/>
          <w:bCs/>
          <w:sz w:val="28"/>
          <w:szCs w:val="28"/>
        </w:rPr>
        <w:t>How to Apply</w:t>
      </w:r>
    </w:p>
    <w:p w14:paraId="505C3523" w14:textId="77777777" w:rsidR="002532EF" w:rsidRPr="000051B8" w:rsidRDefault="002532EF" w:rsidP="000051B8">
      <w:pPr>
        <w:pStyle w:val="Default"/>
        <w:jc w:val="both"/>
        <w:rPr>
          <w:b/>
          <w:bCs/>
          <w:sz w:val="28"/>
          <w:szCs w:val="28"/>
        </w:rPr>
      </w:pPr>
    </w:p>
    <w:p w14:paraId="35AAB81D" w14:textId="79141DD5" w:rsidR="000051B8" w:rsidRDefault="000051B8" w:rsidP="000051B8">
      <w:pPr>
        <w:pStyle w:val="Default"/>
        <w:jc w:val="both"/>
        <w:rPr>
          <w:sz w:val="28"/>
          <w:szCs w:val="28"/>
        </w:rPr>
      </w:pPr>
      <w:r>
        <w:rPr>
          <w:sz w:val="28"/>
          <w:szCs w:val="28"/>
        </w:rPr>
        <w:t xml:space="preserve"> Applications must be made by way of</w:t>
      </w:r>
    </w:p>
    <w:p w14:paraId="317EF5FB" w14:textId="77777777" w:rsidR="000051B8" w:rsidRDefault="000051B8" w:rsidP="000051B8">
      <w:pPr>
        <w:pStyle w:val="Default"/>
        <w:jc w:val="both"/>
        <w:rPr>
          <w:sz w:val="28"/>
          <w:szCs w:val="28"/>
        </w:rPr>
      </w:pPr>
    </w:p>
    <w:p w14:paraId="3FCAFC19" w14:textId="7C6F5F05" w:rsidR="002532EF" w:rsidRDefault="002532EF" w:rsidP="002532EF">
      <w:pPr>
        <w:pStyle w:val="Default"/>
        <w:jc w:val="both"/>
        <w:rPr>
          <w:sz w:val="28"/>
          <w:szCs w:val="28"/>
        </w:rPr>
      </w:pPr>
      <w:r>
        <w:rPr>
          <w:sz w:val="28"/>
          <w:szCs w:val="28"/>
        </w:rPr>
        <w:t xml:space="preserve">  </w:t>
      </w:r>
      <w:r w:rsidRPr="002532EF">
        <w:rPr>
          <w:sz w:val="28"/>
          <w:szCs w:val="28"/>
        </w:rPr>
        <w:t>•    A comprehensive CV. </w:t>
      </w:r>
    </w:p>
    <w:p w14:paraId="2B20AA0C" w14:textId="77777777" w:rsidR="002532EF" w:rsidRPr="002532EF" w:rsidRDefault="002532EF" w:rsidP="002532EF">
      <w:pPr>
        <w:pStyle w:val="Default"/>
        <w:jc w:val="both"/>
        <w:rPr>
          <w:sz w:val="28"/>
          <w:szCs w:val="28"/>
        </w:rPr>
      </w:pPr>
    </w:p>
    <w:p w14:paraId="79E84045" w14:textId="7298FCBE" w:rsidR="00C21FC7" w:rsidRDefault="002532EF" w:rsidP="002532EF">
      <w:pPr>
        <w:pStyle w:val="Default"/>
        <w:jc w:val="both"/>
        <w:rPr>
          <w:sz w:val="28"/>
          <w:szCs w:val="28"/>
        </w:rPr>
      </w:pPr>
      <w:r>
        <w:rPr>
          <w:sz w:val="28"/>
          <w:szCs w:val="28"/>
        </w:rPr>
        <w:t xml:space="preserve">  </w:t>
      </w:r>
      <w:r w:rsidRPr="002532EF">
        <w:rPr>
          <w:sz w:val="28"/>
          <w:szCs w:val="28"/>
        </w:rPr>
        <w:t xml:space="preserve">•   A short cover letter outlining why you wish to be considered for the </w:t>
      </w:r>
      <w:r>
        <w:rPr>
          <w:sz w:val="28"/>
          <w:szCs w:val="28"/>
        </w:rPr>
        <w:t xml:space="preserve">                </w:t>
      </w:r>
      <w:r w:rsidRPr="002532EF">
        <w:rPr>
          <w:sz w:val="28"/>
          <w:szCs w:val="28"/>
        </w:rPr>
        <w:t>post and where you believe your skills, experience and values meet the requirements for the position via this portal no later than 3pm</w:t>
      </w:r>
      <w:r>
        <w:rPr>
          <w:sz w:val="28"/>
          <w:szCs w:val="28"/>
        </w:rPr>
        <w:t xml:space="preserve"> Tuesday 25</w:t>
      </w:r>
      <w:r w:rsidRPr="002532EF">
        <w:rPr>
          <w:sz w:val="28"/>
          <w:szCs w:val="28"/>
          <w:vertAlign w:val="superscript"/>
        </w:rPr>
        <w:t>th</w:t>
      </w:r>
      <w:r>
        <w:rPr>
          <w:sz w:val="28"/>
          <w:szCs w:val="28"/>
        </w:rPr>
        <w:t xml:space="preserve"> February 2025</w:t>
      </w:r>
      <w:r w:rsidRPr="002532EF">
        <w:rPr>
          <w:sz w:val="28"/>
          <w:szCs w:val="28"/>
        </w:rPr>
        <w:t> (Irish time). Applications will not be accepted after the closing date.</w:t>
      </w:r>
    </w:p>
    <w:p w14:paraId="3E8E1800" w14:textId="444C1457" w:rsidR="002B2004" w:rsidRPr="00C21FC7" w:rsidRDefault="002B2004" w:rsidP="00C21FC7">
      <w:pPr>
        <w:pStyle w:val="Default"/>
        <w:numPr>
          <w:ilvl w:val="0"/>
          <w:numId w:val="23"/>
        </w:numPr>
        <w:spacing w:after="47"/>
        <w:jc w:val="both"/>
        <w:rPr>
          <w:sz w:val="28"/>
          <w:szCs w:val="28"/>
        </w:rPr>
      </w:pPr>
      <w:r w:rsidRPr="00C21FC7">
        <w:rPr>
          <w:sz w:val="28"/>
          <w:szCs w:val="28"/>
        </w:rPr>
        <w:t xml:space="preserve">Information in support of your </w:t>
      </w:r>
      <w:r w:rsidR="002532EF">
        <w:rPr>
          <w:sz w:val="28"/>
          <w:szCs w:val="28"/>
        </w:rPr>
        <w:t>CV</w:t>
      </w:r>
      <w:r w:rsidRPr="00C21FC7">
        <w:rPr>
          <w:sz w:val="28"/>
          <w:szCs w:val="28"/>
        </w:rPr>
        <w:t xml:space="preserve"> will not be accepted after the closing date. </w:t>
      </w:r>
    </w:p>
    <w:p w14:paraId="6C3B8F70" w14:textId="3ECE3700" w:rsidR="002B2004" w:rsidRPr="00C21FC7" w:rsidRDefault="000051B8" w:rsidP="00C21FC7">
      <w:pPr>
        <w:pStyle w:val="Default"/>
        <w:numPr>
          <w:ilvl w:val="0"/>
          <w:numId w:val="23"/>
        </w:numPr>
        <w:spacing w:after="47"/>
        <w:jc w:val="both"/>
        <w:rPr>
          <w:sz w:val="28"/>
          <w:szCs w:val="28"/>
        </w:rPr>
      </w:pPr>
      <w:r>
        <w:rPr>
          <w:sz w:val="28"/>
          <w:szCs w:val="28"/>
        </w:rPr>
        <w:t>CV’s</w:t>
      </w:r>
      <w:r w:rsidR="002B2004" w:rsidRPr="00C21FC7">
        <w:rPr>
          <w:sz w:val="28"/>
          <w:szCs w:val="28"/>
        </w:rPr>
        <w:t xml:space="preserve"> will not be examined until after the closing date. </w:t>
      </w:r>
    </w:p>
    <w:p w14:paraId="43FABAEA" w14:textId="113B4F1B" w:rsidR="002B2004" w:rsidRPr="00C21FC7" w:rsidRDefault="002B2004" w:rsidP="00C21FC7">
      <w:pPr>
        <w:pStyle w:val="Default"/>
        <w:numPr>
          <w:ilvl w:val="0"/>
          <w:numId w:val="23"/>
        </w:numPr>
        <w:jc w:val="both"/>
        <w:rPr>
          <w:sz w:val="28"/>
          <w:szCs w:val="28"/>
        </w:rPr>
      </w:pPr>
      <w:r w:rsidRPr="00C21FC7">
        <w:rPr>
          <w:sz w:val="28"/>
          <w:szCs w:val="28"/>
        </w:rPr>
        <w:t xml:space="preserve">Please do not use acronyms, complex technical detail etc. Write for the reader who may not know your employer, your field of expertise or your job. </w:t>
      </w:r>
    </w:p>
    <w:p w14:paraId="008E2074" w14:textId="574FC340" w:rsidR="002B2004" w:rsidRPr="00C21FC7" w:rsidRDefault="002B2004" w:rsidP="00C21FC7">
      <w:pPr>
        <w:pStyle w:val="Default"/>
        <w:numPr>
          <w:ilvl w:val="0"/>
          <w:numId w:val="33"/>
        </w:numPr>
        <w:tabs>
          <w:tab w:val="num" w:pos="720"/>
        </w:tabs>
        <w:spacing w:after="47"/>
        <w:ind w:left="709" w:hanging="425"/>
        <w:jc w:val="both"/>
        <w:rPr>
          <w:color w:val="auto"/>
          <w:sz w:val="28"/>
          <w:szCs w:val="28"/>
        </w:rPr>
      </w:pPr>
      <w:r w:rsidRPr="00C21FC7">
        <w:rPr>
          <w:color w:val="auto"/>
          <w:sz w:val="28"/>
          <w:szCs w:val="28"/>
        </w:rPr>
        <w:lastRenderedPageBreak/>
        <w:t xml:space="preserve">Relevant or equivalent qualifications – if you believe your qualification is equivalent to one required, the onus is on you to provide the Panel with details of modules studied etc. so that a well-informed decision can be made. </w:t>
      </w:r>
    </w:p>
    <w:p w14:paraId="677FA009" w14:textId="4F0B8E9D" w:rsidR="002B2004" w:rsidRPr="00C21FC7" w:rsidRDefault="002B2004" w:rsidP="00C21FC7">
      <w:pPr>
        <w:pStyle w:val="Default"/>
        <w:numPr>
          <w:ilvl w:val="0"/>
          <w:numId w:val="33"/>
        </w:numPr>
        <w:tabs>
          <w:tab w:val="num" w:pos="720"/>
        </w:tabs>
        <w:spacing w:after="47"/>
        <w:ind w:left="709" w:hanging="425"/>
        <w:jc w:val="both"/>
        <w:rPr>
          <w:color w:val="auto"/>
          <w:sz w:val="28"/>
          <w:szCs w:val="28"/>
        </w:rPr>
      </w:pPr>
      <w:r w:rsidRPr="00C21FC7">
        <w:rPr>
          <w:color w:val="auto"/>
          <w:sz w:val="28"/>
          <w:szCs w:val="28"/>
        </w:rPr>
        <w:t xml:space="preserve">It is essential that all applicants demonstrate on their </w:t>
      </w:r>
      <w:r w:rsidR="000051B8">
        <w:rPr>
          <w:color w:val="auto"/>
          <w:sz w:val="28"/>
          <w:szCs w:val="28"/>
        </w:rPr>
        <w:t>CV</w:t>
      </w:r>
      <w:r w:rsidRPr="00C21FC7">
        <w:rPr>
          <w:color w:val="auto"/>
          <w:sz w:val="28"/>
          <w:szCs w:val="28"/>
        </w:rPr>
        <w:t xml:space="preserve">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 </w:t>
      </w:r>
    </w:p>
    <w:p w14:paraId="4ECB1D56" w14:textId="77777777" w:rsidR="002B2004" w:rsidRPr="00C21FC7" w:rsidRDefault="002B2004" w:rsidP="00C21FC7">
      <w:pPr>
        <w:pStyle w:val="Default"/>
        <w:numPr>
          <w:ilvl w:val="0"/>
          <w:numId w:val="33"/>
        </w:numPr>
        <w:tabs>
          <w:tab w:val="num" w:pos="720"/>
        </w:tabs>
        <w:spacing w:after="47"/>
        <w:ind w:left="709" w:hanging="425"/>
        <w:jc w:val="both"/>
        <w:rPr>
          <w:color w:val="auto"/>
          <w:sz w:val="28"/>
          <w:szCs w:val="28"/>
        </w:rPr>
      </w:pPr>
      <w:r w:rsidRPr="00C21FC7">
        <w:rPr>
          <w:color w:val="auto"/>
          <w:sz w:val="28"/>
          <w:szCs w:val="28"/>
        </w:rPr>
        <w:t xml:space="preserve">The examples you provide should be concise and relevant to the criteria. This is very important as the examples that you provide may be discussed at interview and you may need to be prepared to talk about these in detail if you are invited to interview. </w:t>
      </w:r>
      <w:r w:rsidRPr="00C21FC7">
        <w:rPr>
          <w:b/>
          <w:bCs/>
          <w:color w:val="auto"/>
          <w:sz w:val="28"/>
          <w:szCs w:val="28"/>
        </w:rPr>
        <w:t xml:space="preserve">It is your unique role that the Panel are interested in, not that of your organisation, team or division. </w:t>
      </w:r>
    </w:p>
    <w:p w14:paraId="69DAB6E1" w14:textId="1A65CF36" w:rsidR="002B2004" w:rsidRPr="00C21FC7" w:rsidRDefault="002B2004" w:rsidP="00C21FC7">
      <w:pPr>
        <w:pStyle w:val="Default"/>
        <w:numPr>
          <w:ilvl w:val="0"/>
          <w:numId w:val="33"/>
        </w:numPr>
        <w:tabs>
          <w:tab w:val="num" w:pos="720"/>
        </w:tabs>
        <w:spacing w:after="47"/>
        <w:ind w:left="709" w:hanging="425"/>
        <w:jc w:val="both"/>
        <w:rPr>
          <w:color w:val="auto"/>
          <w:sz w:val="28"/>
          <w:szCs w:val="28"/>
        </w:rPr>
      </w:pPr>
      <w:r w:rsidRPr="00C21FC7">
        <w:rPr>
          <w:color w:val="auto"/>
          <w:sz w:val="28"/>
          <w:szCs w:val="28"/>
        </w:rPr>
        <w:t xml:space="preserve">Loughs Agency will not make assumptions from the title of the applicant’s post or the nature of the organisation as to the skills and experience gained. </w:t>
      </w:r>
    </w:p>
    <w:p w14:paraId="06A6C982" w14:textId="77777777" w:rsidR="002B2004" w:rsidRPr="00C21FC7" w:rsidRDefault="002B2004" w:rsidP="00C21FC7">
      <w:pPr>
        <w:pStyle w:val="Default"/>
        <w:jc w:val="both"/>
        <w:rPr>
          <w:color w:val="auto"/>
          <w:sz w:val="28"/>
          <w:szCs w:val="28"/>
        </w:rPr>
      </w:pPr>
    </w:p>
    <w:p w14:paraId="478D25B1" w14:textId="793C6313" w:rsidR="002B2004" w:rsidRPr="00C21FC7" w:rsidRDefault="002B2004" w:rsidP="00C21FC7">
      <w:pPr>
        <w:pStyle w:val="Default"/>
        <w:jc w:val="both"/>
        <w:rPr>
          <w:color w:val="auto"/>
          <w:sz w:val="28"/>
          <w:szCs w:val="28"/>
        </w:rPr>
      </w:pPr>
      <w:r w:rsidRPr="00C21FC7">
        <w:rPr>
          <w:b/>
          <w:bCs/>
          <w:color w:val="auto"/>
          <w:sz w:val="28"/>
          <w:szCs w:val="28"/>
        </w:rPr>
        <w:t>Applicatio</w:t>
      </w:r>
      <w:r w:rsidR="00EC4F62">
        <w:rPr>
          <w:b/>
          <w:bCs/>
          <w:color w:val="auto"/>
          <w:sz w:val="28"/>
          <w:szCs w:val="28"/>
        </w:rPr>
        <w:t>n</w:t>
      </w:r>
      <w:r w:rsidRPr="00C21FC7">
        <w:rPr>
          <w:b/>
          <w:bCs/>
          <w:color w:val="auto"/>
          <w:sz w:val="28"/>
          <w:szCs w:val="28"/>
        </w:rPr>
        <w:t xml:space="preserve"> Submission </w:t>
      </w:r>
    </w:p>
    <w:p w14:paraId="185C63C1" w14:textId="77777777" w:rsidR="002532EF" w:rsidRDefault="002532EF" w:rsidP="002532EF">
      <w:pPr>
        <w:pStyle w:val="Default"/>
        <w:numPr>
          <w:ilvl w:val="0"/>
          <w:numId w:val="34"/>
        </w:numPr>
        <w:spacing w:after="47"/>
        <w:ind w:left="709" w:hanging="425"/>
        <w:jc w:val="both"/>
        <w:rPr>
          <w:sz w:val="28"/>
          <w:szCs w:val="28"/>
        </w:rPr>
      </w:pPr>
      <w:r>
        <w:rPr>
          <w:color w:val="auto"/>
          <w:sz w:val="28"/>
          <w:szCs w:val="28"/>
        </w:rPr>
        <w:t>CV and Cover Letters</w:t>
      </w:r>
      <w:r w:rsidR="002B2004" w:rsidRPr="00C21FC7">
        <w:rPr>
          <w:color w:val="auto"/>
          <w:sz w:val="28"/>
          <w:szCs w:val="28"/>
        </w:rPr>
        <w:t xml:space="preserve"> can be </w:t>
      </w:r>
      <w:r>
        <w:rPr>
          <w:color w:val="auto"/>
          <w:sz w:val="28"/>
          <w:szCs w:val="28"/>
        </w:rPr>
        <w:t xml:space="preserve">uploaded via the portal online at </w:t>
      </w:r>
      <w:r w:rsidRPr="002532EF">
        <w:rPr>
          <w:sz w:val="28"/>
          <w:szCs w:val="28"/>
        </w:rPr>
        <w:t>jobs.consciatalent.com/</w:t>
      </w:r>
      <w:proofErr w:type="spellStart"/>
      <w:r w:rsidRPr="002532EF">
        <w:rPr>
          <w:sz w:val="28"/>
          <w:szCs w:val="28"/>
        </w:rPr>
        <w:t>conscia</w:t>
      </w:r>
      <w:proofErr w:type="spellEnd"/>
    </w:p>
    <w:p w14:paraId="7203E25D" w14:textId="2976B2FE" w:rsidR="002532EF" w:rsidRPr="002532EF" w:rsidRDefault="002532EF" w:rsidP="002532EF">
      <w:pPr>
        <w:pStyle w:val="Default"/>
        <w:numPr>
          <w:ilvl w:val="0"/>
          <w:numId w:val="34"/>
        </w:numPr>
        <w:spacing w:after="47"/>
        <w:ind w:left="709" w:hanging="425"/>
        <w:jc w:val="both"/>
        <w:rPr>
          <w:sz w:val="28"/>
          <w:szCs w:val="28"/>
        </w:rPr>
      </w:pPr>
      <w:r>
        <w:rPr>
          <w:color w:val="auto"/>
          <w:sz w:val="28"/>
          <w:szCs w:val="28"/>
        </w:rPr>
        <w:t>Any queries please contact gemma@consciatalent.com</w:t>
      </w:r>
    </w:p>
    <w:p w14:paraId="4CBAAFA6" w14:textId="54A3E4A3" w:rsidR="002B2004" w:rsidRPr="00C21FC7" w:rsidRDefault="00EC4F62" w:rsidP="00C21FC7">
      <w:pPr>
        <w:pStyle w:val="Default"/>
        <w:numPr>
          <w:ilvl w:val="0"/>
          <w:numId w:val="34"/>
        </w:numPr>
        <w:spacing w:after="47"/>
        <w:ind w:left="709" w:hanging="425"/>
        <w:jc w:val="both"/>
        <w:rPr>
          <w:sz w:val="28"/>
          <w:szCs w:val="28"/>
        </w:rPr>
      </w:pPr>
      <w:r>
        <w:rPr>
          <w:b/>
          <w:bCs/>
          <w:sz w:val="28"/>
          <w:szCs w:val="28"/>
        </w:rPr>
        <w:t>Conscia</w:t>
      </w:r>
      <w:r w:rsidR="002B2004" w:rsidRPr="00C21FC7">
        <w:rPr>
          <w:b/>
          <w:bCs/>
          <w:sz w:val="28"/>
          <w:szCs w:val="28"/>
        </w:rPr>
        <w:t xml:space="preserve"> will not accept incomplete </w:t>
      </w:r>
      <w:r w:rsidR="002532EF">
        <w:rPr>
          <w:b/>
          <w:bCs/>
          <w:sz w:val="28"/>
          <w:szCs w:val="28"/>
        </w:rPr>
        <w:t>CV’s or Cover Letters or</w:t>
      </w:r>
      <w:r w:rsidR="002B2004" w:rsidRPr="00C21FC7">
        <w:rPr>
          <w:b/>
          <w:bCs/>
          <w:sz w:val="28"/>
          <w:szCs w:val="28"/>
        </w:rPr>
        <w:t xml:space="preserve"> </w:t>
      </w:r>
      <w:r w:rsidR="002532EF">
        <w:rPr>
          <w:b/>
          <w:bCs/>
          <w:sz w:val="28"/>
          <w:szCs w:val="28"/>
        </w:rPr>
        <w:t>CV’s</w:t>
      </w:r>
      <w:r w:rsidR="002B2004" w:rsidRPr="00C21FC7">
        <w:rPr>
          <w:b/>
          <w:bCs/>
          <w:sz w:val="28"/>
          <w:szCs w:val="28"/>
        </w:rPr>
        <w:t xml:space="preserve"> received after the closing deadline</w:t>
      </w:r>
      <w:r w:rsidR="002532EF">
        <w:rPr>
          <w:b/>
          <w:bCs/>
          <w:sz w:val="28"/>
          <w:szCs w:val="28"/>
        </w:rPr>
        <w:t>.</w:t>
      </w:r>
      <w:r w:rsidR="002B2004" w:rsidRPr="00C21FC7">
        <w:rPr>
          <w:b/>
          <w:bCs/>
          <w:sz w:val="28"/>
          <w:szCs w:val="28"/>
        </w:rPr>
        <w:t xml:space="preserve"> </w:t>
      </w:r>
    </w:p>
    <w:p w14:paraId="46FAF7F1" w14:textId="77777777" w:rsidR="002B2004" w:rsidRPr="00C21FC7" w:rsidRDefault="002B2004" w:rsidP="00C21FC7">
      <w:pPr>
        <w:pStyle w:val="Default"/>
        <w:ind w:left="709" w:hanging="425"/>
        <w:jc w:val="both"/>
        <w:rPr>
          <w:sz w:val="28"/>
          <w:szCs w:val="28"/>
        </w:rPr>
      </w:pPr>
    </w:p>
    <w:p w14:paraId="2506A68E" w14:textId="2BB2B2BA" w:rsidR="002B2004" w:rsidRPr="00C21FC7" w:rsidRDefault="002B2004" w:rsidP="00C21FC7">
      <w:pPr>
        <w:pStyle w:val="Default"/>
        <w:jc w:val="both"/>
        <w:rPr>
          <w:sz w:val="28"/>
          <w:szCs w:val="28"/>
        </w:rPr>
      </w:pPr>
      <w:r w:rsidRPr="00C21FC7">
        <w:rPr>
          <w:b/>
          <w:bCs/>
          <w:sz w:val="28"/>
          <w:szCs w:val="28"/>
        </w:rPr>
        <w:t xml:space="preserve">Equal Opportunities Monitoring Form </w:t>
      </w:r>
    </w:p>
    <w:p w14:paraId="0B304C70" w14:textId="558A42DB" w:rsidR="002B2004" w:rsidRDefault="002B2004" w:rsidP="00C21FC7">
      <w:pPr>
        <w:pStyle w:val="Default"/>
        <w:jc w:val="both"/>
        <w:rPr>
          <w:sz w:val="28"/>
          <w:szCs w:val="28"/>
        </w:rPr>
      </w:pPr>
      <w:r w:rsidRPr="00C21FC7">
        <w:rPr>
          <w:sz w:val="28"/>
          <w:szCs w:val="28"/>
        </w:rPr>
        <w:t xml:space="preserve">Please note that the Equal Opportunities Monitoring Form is regarded as part of your application and failure to complete and return it may result in disqualification. </w:t>
      </w:r>
    </w:p>
    <w:p w14:paraId="7BFF6F65" w14:textId="77777777" w:rsidR="007D5E4F" w:rsidRPr="00C21FC7" w:rsidRDefault="007D5E4F" w:rsidP="00C21FC7">
      <w:pPr>
        <w:pStyle w:val="Default"/>
        <w:jc w:val="both"/>
        <w:rPr>
          <w:sz w:val="28"/>
          <w:szCs w:val="28"/>
        </w:rPr>
      </w:pPr>
    </w:p>
    <w:p w14:paraId="56F116AA" w14:textId="77777777" w:rsidR="002B2004" w:rsidRPr="00C21FC7" w:rsidRDefault="002B2004" w:rsidP="00C21FC7">
      <w:pPr>
        <w:pStyle w:val="Default"/>
        <w:jc w:val="both"/>
        <w:rPr>
          <w:color w:val="auto"/>
          <w:sz w:val="28"/>
          <w:szCs w:val="28"/>
        </w:rPr>
      </w:pPr>
    </w:p>
    <w:p w14:paraId="3981BE25" w14:textId="77777777" w:rsidR="002B2004" w:rsidRPr="00C21FC7" w:rsidRDefault="002B2004" w:rsidP="00C21FC7">
      <w:pPr>
        <w:spacing w:after="0" w:line="240" w:lineRule="auto"/>
        <w:jc w:val="both"/>
        <w:rPr>
          <w:rFonts w:ascii="Arial" w:eastAsia="Times New Roman" w:hAnsi="Arial" w:cs="Arial"/>
          <w:b/>
          <w:bCs/>
          <w:sz w:val="28"/>
          <w:szCs w:val="28"/>
          <w:lang w:val="en-US"/>
        </w:rPr>
      </w:pPr>
      <w:r w:rsidRPr="00C21FC7">
        <w:rPr>
          <w:rFonts w:ascii="Arial" w:eastAsia="Times New Roman" w:hAnsi="Arial" w:cs="Arial"/>
          <w:b/>
          <w:bCs/>
          <w:sz w:val="28"/>
          <w:szCs w:val="28"/>
          <w:lang w:val="en-US"/>
        </w:rPr>
        <w:t xml:space="preserve">GUIDANCE FOR INTERVIEW </w:t>
      </w:r>
    </w:p>
    <w:p w14:paraId="2F2167E3"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5A1FC669" w14:textId="318689EF" w:rsidR="002B2004" w:rsidRPr="00C21FC7"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At </w:t>
      </w:r>
      <w:proofErr w:type="gramStart"/>
      <w:r w:rsidRPr="00C21FC7">
        <w:rPr>
          <w:rFonts w:ascii="Arial" w:eastAsia="Times New Roman" w:hAnsi="Arial" w:cs="Arial"/>
          <w:sz w:val="28"/>
          <w:szCs w:val="28"/>
          <w:lang w:val="en-US"/>
        </w:rPr>
        <w:t>interview</w:t>
      </w:r>
      <w:proofErr w:type="gramEnd"/>
      <w:r w:rsidRPr="00C21FC7">
        <w:rPr>
          <w:rFonts w:ascii="Arial" w:eastAsia="Times New Roman" w:hAnsi="Arial" w:cs="Arial"/>
          <w:sz w:val="28"/>
          <w:szCs w:val="28"/>
          <w:lang w:val="en-US"/>
        </w:rPr>
        <w:t xml:space="preserve">, the technical elements related to the duties and responsibilities of this job will be scored on a </w:t>
      </w:r>
      <w:r w:rsidR="00B346D2" w:rsidRPr="00C21FC7">
        <w:rPr>
          <w:rFonts w:ascii="Arial" w:eastAsia="Times New Roman" w:hAnsi="Arial" w:cs="Arial"/>
          <w:sz w:val="28"/>
          <w:szCs w:val="28"/>
          <w:lang w:val="en-US"/>
        </w:rPr>
        <w:t>competency-based</w:t>
      </w:r>
      <w:r w:rsidRPr="00C21FC7">
        <w:rPr>
          <w:rFonts w:ascii="Arial" w:eastAsia="Times New Roman" w:hAnsi="Arial" w:cs="Arial"/>
          <w:sz w:val="28"/>
          <w:szCs w:val="28"/>
          <w:lang w:val="en-US"/>
        </w:rPr>
        <w:t xml:space="preserve"> framework. The Selection Panel will assess candidates against the </w:t>
      </w:r>
      <w:r w:rsidRPr="00186D12">
        <w:rPr>
          <w:rFonts w:ascii="Arial" w:eastAsia="Times New Roman" w:hAnsi="Arial" w:cs="Arial"/>
          <w:sz w:val="28"/>
          <w:szCs w:val="28"/>
        </w:rPr>
        <w:t>behavioural competences, qualifications and experience required for the</w:t>
      </w:r>
      <w:r w:rsidRPr="00C21FC7">
        <w:rPr>
          <w:rFonts w:ascii="Arial" w:eastAsia="Times New Roman" w:hAnsi="Arial" w:cs="Arial"/>
          <w:sz w:val="28"/>
          <w:szCs w:val="28"/>
          <w:lang w:val="en-US"/>
        </w:rPr>
        <w:t xml:space="preserve"> post. </w:t>
      </w:r>
    </w:p>
    <w:p w14:paraId="6ECEBB41"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100B8B41" w14:textId="77777777" w:rsidR="002B2004"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lastRenderedPageBreak/>
        <w:t xml:space="preserve">For professional and technical posts, questions may be framed in the context of professional elements of the post. </w:t>
      </w:r>
    </w:p>
    <w:p w14:paraId="18DC89F5" w14:textId="77777777" w:rsidR="00B346D2" w:rsidRPr="00C21FC7" w:rsidRDefault="00B346D2" w:rsidP="00C21FC7">
      <w:pPr>
        <w:spacing w:after="0" w:line="240" w:lineRule="auto"/>
        <w:jc w:val="both"/>
        <w:rPr>
          <w:rFonts w:ascii="Arial" w:eastAsia="Times New Roman" w:hAnsi="Arial" w:cs="Arial"/>
          <w:sz w:val="28"/>
          <w:szCs w:val="28"/>
          <w:lang w:val="en-US"/>
        </w:rPr>
      </w:pPr>
    </w:p>
    <w:p w14:paraId="25E9FFAD" w14:textId="116672F7" w:rsidR="002B2004" w:rsidRPr="00C21FC7"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If this is your first experience of a </w:t>
      </w:r>
      <w:r w:rsidR="00B346D2" w:rsidRPr="00C21FC7">
        <w:rPr>
          <w:rFonts w:ascii="Arial" w:eastAsia="Times New Roman" w:hAnsi="Arial" w:cs="Arial"/>
          <w:sz w:val="28"/>
          <w:szCs w:val="28"/>
          <w:lang w:val="en-US"/>
        </w:rPr>
        <w:t>competency-based</w:t>
      </w:r>
      <w:r w:rsidRPr="00C21FC7">
        <w:rPr>
          <w:rFonts w:ascii="Arial" w:eastAsia="Times New Roman" w:hAnsi="Arial" w:cs="Arial"/>
          <w:sz w:val="28"/>
          <w:szCs w:val="28"/>
          <w:lang w:val="en-US"/>
        </w:rPr>
        <w:t xml:space="preserve"> interview, bear in mind that it does not require you to: </w:t>
      </w:r>
    </w:p>
    <w:p w14:paraId="43F1BC27"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1D025921" w14:textId="617ECAC1" w:rsidR="002B2004" w:rsidRPr="00C21FC7" w:rsidRDefault="002B2004" w:rsidP="00C21FC7">
      <w:pPr>
        <w:pStyle w:val="ListParagraph"/>
        <w:numPr>
          <w:ilvl w:val="0"/>
          <w:numId w:val="36"/>
        </w:num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Talk through previous jobs or appointments from start to </w:t>
      </w:r>
      <w:proofErr w:type="gramStart"/>
      <w:r w:rsidRPr="00C21FC7">
        <w:rPr>
          <w:rFonts w:ascii="Arial" w:eastAsia="Times New Roman" w:hAnsi="Arial" w:cs="Arial"/>
          <w:sz w:val="28"/>
          <w:szCs w:val="28"/>
          <w:lang w:val="en-US"/>
        </w:rPr>
        <w:t>finish;</w:t>
      </w:r>
      <w:proofErr w:type="gramEnd"/>
      <w:r w:rsidRPr="00C21FC7">
        <w:rPr>
          <w:rFonts w:ascii="Arial" w:eastAsia="Times New Roman" w:hAnsi="Arial" w:cs="Arial"/>
          <w:sz w:val="28"/>
          <w:szCs w:val="28"/>
          <w:lang w:val="en-US"/>
        </w:rPr>
        <w:t xml:space="preserve"> </w:t>
      </w:r>
    </w:p>
    <w:p w14:paraId="7E221330" w14:textId="6862ACC7" w:rsidR="002B2004" w:rsidRPr="00C21FC7" w:rsidRDefault="002B2004" w:rsidP="00C21FC7">
      <w:pPr>
        <w:pStyle w:val="ListParagraph"/>
        <w:numPr>
          <w:ilvl w:val="0"/>
          <w:numId w:val="36"/>
        </w:numPr>
        <w:spacing w:after="0" w:line="240" w:lineRule="auto"/>
        <w:jc w:val="both"/>
        <w:rPr>
          <w:rFonts w:ascii="Arial" w:eastAsia="Times New Roman" w:hAnsi="Arial" w:cs="Arial"/>
          <w:sz w:val="28"/>
          <w:szCs w:val="28"/>
          <w:lang w:val="en-US"/>
        </w:rPr>
      </w:pPr>
      <w:r w:rsidRPr="00186D12">
        <w:rPr>
          <w:rFonts w:ascii="Arial" w:eastAsia="Times New Roman" w:hAnsi="Arial" w:cs="Arial"/>
          <w:sz w:val="28"/>
          <w:szCs w:val="28"/>
        </w:rPr>
        <w:t>Provide generalised information as to your background and</w:t>
      </w:r>
      <w:r w:rsidRPr="00C21FC7">
        <w:rPr>
          <w:rFonts w:ascii="Arial" w:eastAsia="Times New Roman" w:hAnsi="Arial" w:cs="Arial"/>
          <w:sz w:val="28"/>
          <w:szCs w:val="28"/>
          <w:lang w:val="en-US"/>
        </w:rPr>
        <w:t xml:space="preserve"> </w:t>
      </w:r>
      <w:proofErr w:type="gramStart"/>
      <w:r w:rsidRPr="00C21FC7">
        <w:rPr>
          <w:rFonts w:ascii="Arial" w:eastAsia="Times New Roman" w:hAnsi="Arial" w:cs="Arial"/>
          <w:sz w:val="28"/>
          <w:szCs w:val="28"/>
          <w:lang w:val="en-US"/>
        </w:rPr>
        <w:t>experience;</w:t>
      </w:r>
      <w:proofErr w:type="gramEnd"/>
      <w:r w:rsidRPr="00C21FC7">
        <w:rPr>
          <w:rFonts w:ascii="Arial" w:eastAsia="Times New Roman" w:hAnsi="Arial" w:cs="Arial"/>
          <w:sz w:val="28"/>
          <w:szCs w:val="28"/>
          <w:lang w:val="en-US"/>
        </w:rPr>
        <w:t xml:space="preserve"> </w:t>
      </w:r>
    </w:p>
    <w:p w14:paraId="7C470E39" w14:textId="3E13FD8E" w:rsidR="002B2004" w:rsidRPr="00C21FC7" w:rsidRDefault="002B2004" w:rsidP="00C21FC7">
      <w:pPr>
        <w:pStyle w:val="ListParagraph"/>
        <w:numPr>
          <w:ilvl w:val="0"/>
          <w:numId w:val="36"/>
        </w:num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Provide information that is not specifically relevant to the competence the question is designed to test. </w:t>
      </w:r>
    </w:p>
    <w:p w14:paraId="4CF98F3A"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1CF87AEA" w14:textId="225518BE" w:rsidR="002B2004" w:rsidRPr="00C21FC7"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A </w:t>
      </w:r>
      <w:r w:rsidR="00B346D2" w:rsidRPr="00C21FC7">
        <w:rPr>
          <w:rFonts w:ascii="Arial" w:eastAsia="Times New Roman" w:hAnsi="Arial" w:cs="Arial"/>
          <w:sz w:val="28"/>
          <w:szCs w:val="28"/>
          <w:lang w:val="en-US"/>
        </w:rPr>
        <w:t>competency-based</w:t>
      </w:r>
      <w:r w:rsidRPr="00C21FC7">
        <w:rPr>
          <w:rFonts w:ascii="Arial" w:eastAsia="Times New Roman" w:hAnsi="Arial" w:cs="Arial"/>
          <w:sz w:val="28"/>
          <w:szCs w:val="28"/>
          <w:lang w:val="en-US"/>
        </w:rPr>
        <w:t xml:space="preserve"> interview </w:t>
      </w:r>
      <w:proofErr w:type="gramStart"/>
      <w:r w:rsidRPr="00C21FC7">
        <w:rPr>
          <w:rFonts w:ascii="Arial" w:eastAsia="Times New Roman" w:hAnsi="Arial" w:cs="Arial"/>
          <w:sz w:val="28"/>
          <w:szCs w:val="28"/>
          <w:lang w:val="en-US"/>
        </w:rPr>
        <w:t>does however</w:t>
      </w:r>
      <w:proofErr w:type="gramEnd"/>
      <w:r w:rsidRPr="00C21FC7">
        <w:rPr>
          <w:rFonts w:ascii="Arial" w:eastAsia="Times New Roman" w:hAnsi="Arial" w:cs="Arial"/>
          <w:sz w:val="28"/>
          <w:szCs w:val="28"/>
          <w:lang w:val="en-US"/>
        </w:rPr>
        <w:t xml:space="preserve"> require you to: </w:t>
      </w:r>
    </w:p>
    <w:p w14:paraId="2CBDBBBF"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03902A7E" w14:textId="30380469" w:rsidR="002B2004" w:rsidRPr="00C21FC7" w:rsidRDefault="002B2004" w:rsidP="00C21FC7">
      <w:pPr>
        <w:pStyle w:val="ListParagraph"/>
        <w:numPr>
          <w:ilvl w:val="0"/>
          <w:numId w:val="38"/>
        </w:num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Focus exclusively, in your responses, on your ability to fulfil the competences required for the effective performance of this </w:t>
      </w:r>
      <w:proofErr w:type="gramStart"/>
      <w:r w:rsidRPr="00C21FC7">
        <w:rPr>
          <w:rFonts w:ascii="Arial" w:eastAsia="Times New Roman" w:hAnsi="Arial" w:cs="Arial"/>
          <w:sz w:val="28"/>
          <w:szCs w:val="28"/>
          <w:lang w:val="en-US"/>
        </w:rPr>
        <w:t>role;</w:t>
      </w:r>
      <w:proofErr w:type="gramEnd"/>
      <w:r w:rsidRPr="00C21FC7">
        <w:rPr>
          <w:rFonts w:ascii="Arial" w:eastAsia="Times New Roman" w:hAnsi="Arial" w:cs="Arial"/>
          <w:sz w:val="28"/>
          <w:szCs w:val="28"/>
          <w:lang w:val="en-US"/>
        </w:rPr>
        <w:t xml:space="preserve"> </w:t>
      </w:r>
    </w:p>
    <w:p w14:paraId="4CBAE230" w14:textId="5F5E9EE2" w:rsidR="002B2004" w:rsidRPr="00C21FC7" w:rsidRDefault="002B2004" w:rsidP="00C21FC7">
      <w:pPr>
        <w:pStyle w:val="ListParagraph"/>
        <w:numPr>
          <w:ilvl w:val="0"/>
          <w:numId w:val="38"/>
        </w:num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Provide specific and verifiable examples of your experience in relation to the </w:t>
      </w:r>
      <w:proofErr w:type="gramStart"/>
      <w:r w:rsidRPr="00C21FC7">
        <w:rPr>
          <w:rFonts w:ascii="Arial" w:eastAsia="Times New Roman" w:hAnsi="Arial" w:cs="Arial"/>
          <w:sz w:val="28"/>
          <w:szCs w:val="28"/>
          <w:lang w:val="en-US"/>
        </w:rPr>
        <w:t>required competence areas</w:t>
      </w:r>
      <w:proofErr w:type="gramEnd"/>
      <w:r w:rsidRPr="00C21FC7">
        <w:rPr>
          <w:rFonts w:ascii="Arial" w:eastAsia="Times New Roman" w:hAnsi="Arial" w:cs="Arial"/>
          <w:sz w:val="28"/>
          <w:szCs w:val="28"/>
          <w:lang w:val="en-US"/>
        </w:rPr>
        <w:t xml:space="preserve">. </w:t>
      </w:r>
    </w:p>
    <w:p w14:paraId="3884310B"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425A3229" w14:textId="77777777" w:rsidR="002B2004" w:rsidRPr="00C21FC7" w:rsidRDefault="002B2004" w:rsidP="00C21FC7">
      <w:pPr>
        <w:spacing w:after="0" w:line="240" w:lineRule="auto"/>
        <w:jc w:val="both"/>
        <w:rPr>
          <w:rFonts w:ascii="Arial" w:eastAsia="Times New Roman" w:hAnsi="Arial" w:cs="Arial"/>
          <w:b/>
          <w:bCs/>
          <w:sz w:val="28"/>
          <w:szCs w:val="28"/>
          <w:lang w:val="en-US"/>
        </w:rPr>
      </w:pPr>
      <w:r w:rsidRPr="00C21FC7">
        <w:rPr>
          <w:rFonts w:ascii="Arial" w:eastAsia="Times New Roman" w:hAnsi="Arial" w:cs="Arial"/>
          <w:b/>
          <w:bCs/>
          <w:sz w:val="28"/>
          <w:szCs w:val="28"/>
          <w:lang w:val="en-US"/>
        </w:rPr>
        <w:t xml:space="preserve">Order of Merit </w:t>
      </w:r>
    </w:p>
    <w:p w14:paraId="593A7537" w14:textId="77777777" w:rsidR="002B2004" w:rsidRPr="00C21FC7" w:rsidRDefault="002B2004" w:rsidP="00C21FC7">
      <w:pPr>
        <w:spacing w:after="0" w:line="240" w:lineRule="auto"/>
        <w:jc w:val="both"/>
        <w:rPr>
          <w:rFonts w:ascii="Arial" w:eastAsia="Times New Roman" w:hAnsi="Arial" w:cs="Arial"/>
          <w:b/>
          <w:bCs/>
          <w:sz w:val="28"/>
          <w:szCs w:val="28"/>
          <w:lang w:val="en-US"/>
        </w:rPr>
      </w:pPr>
    </w:p>
    <w:p w14:paraId="19432D75" w14:textId="4B39DC33" w:rsidR="002B2004"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The Selection Panel will assess candidates against the interview criteria. Those candidates who meet the required standard(s) and pass mark will be deemed suitable for appointment.</w:t>
      </w:r>
      <w:r w:rsidR="003760F1">
        <w:rPr>
          <w:rFonts w:ascii="Arial" w:eastAsia="Times New Roman" w:hAnsi="Arial" w:cs="Arial"/>
          <w:sz w:val="28"/>
          <w:szCs w:val="28"/>
          <w:lang w:val="en-US"/>
        </w:rPr>
        <w:t xml:space="preserve"> </w:t>
      </w:r>
      <w:r w:rsidRPr="00C21FC7">
        <w:rPr>
          <w:rFonts w:ascii="Arial" w:eastAsia="Times New Roman" w:hAnsi="Arial" w:cs="Arial"/>
          <w:sz w:val="28"/>
          <w:szCs w:val="28"/>
          <w:lang w:val="en-US"/>
        </w:rPr>
        <w:t xml:space="preserve"> The Selection Panel will then list those suitable for </w:t>
      </w:r>
      <w:proofErr w:type="gramStart"/>
      <w:r w:rsidRPr="00C21FC7">
        <w:rPr>
          <w:rFonts w:ascii="Arial" w:eastAsia="Times New Roman" w:hAnsi="Arial" w:cs="Arial"/>
          <w:sz w:val="28"/>
          <w:szCs w:val="28"/>
          <w:lang w:val="en-US"/>
        </w:rPr>
        <w:t>appointment</w:t>
      </w:r>
      <w:proofErr w:type="gramEnd"/>
      <w:r w:rsidRPr="00C21FC7">
        <w:rPr>
          <w:rFonts w:ascii="Arial" w:eastAsia="Times New Roman" w:hAnsi="Arial" w:cs="Arial"/>
          <w:sz w:val="28"/>
          <w:szCs w:val="28"/>
          <w:lang w:val="en-US"/>
        </w:rPr>
        <w:t xml:space="preserve"> in order of merit with the highest scoring applicant ranked first. </w:t>
      </w:r>
    </w:p>
    <w:p w14:paraId="699E785C" w14:textId="77777777" w:rsidR="003760F1" w:rsidRPr="00C21FC7" w:rsidRDefault="003760F1" w:rsidP="00C21FC7">
      <w:pPr>
        <w:spacing w:after="0" w:line="240" w:lineRule="auto"/>
        <w:jc w:val="both"/>
        <w:rPr>
          <w:rFonts w:ascii="Arial" w:eastAsia="Times New Roman" w:hAnsi="Arial" w:cs="Arial"/>
          <w:sz w:val="28"/>
          <w:szCs w:val="28"/>
          <w:lang w:val="en-US"/>
        </w:rPr>
      </w:pPr>
    </w:p>
    <w:p w14:paraId="41339DD2" w14:textId="35A2EE8A" w:rsidR="002B2004" w:rsidRPr="00C21FC7"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The order of merit is valid for one year. </w:t>
      </w:r>
      <w:r w:rsidR="003760F1">
        <w:rPr>
          <w:rFonts w:ascii="Arial" w:eastAsia="Times New Roman" w:hAnsi="Arial" w:cs="Arial"/>
          <w:sz w:val="28"/>
          <w:szCs w:val="28"/>
          <w:lang w:val="en-US"/>
        </w:rPr>
        <w:t xml:space="preserve"> </w:t>
      </w:r>
      <w:r w:rsidRPr="00C21FC7">
        <w:rPr>
          <w:rFonts w:ascii="Arial" w:eastAsia="Times New Roman" w:hAnsi="Arial" w:cs="Arial"/>
          <w:sz w:val="28"/>
          <w:szCs w:val="28"/>
          <w:lang w:val="en-US"/>
        </w:rPr>
        <w:t xml:space="preserve">Therefore, if this post becomes available again within </w:t>
      </w:r>
      <w:r w:rsidR="00B346D2">
        <w:rPr>
          <w:rFonts w:ascii="Arial" w:eastAsia="Times New Roman" w:hAnsi="Arial" w:cs="Arial"/>
          <w:sz w:val="28"/>
          <w:szCs w:val="28"/>
          <w:lang w:val="en-US"/>
        </w:rPr>
        <w:t>one</w:t>
      </w:r>
      <w:r w:rsidRPr="00C21FC7">
        <w:rPr>
          <w:rFonts w:ascii="Arial" w:eastAsia="Times New Roman" w:hAnsi="Arial" w:cs="Arial"/>
          <w:sz w:val="28"/>
          <w:szCs w:val="28"/>
          <w:lang w:val="en-US"/>
        </w:rPr>
        <w:t xml:space="preserve"> year, the next suitable candidate will be offered the post without further competition. </w:t>
      </w:r>
    </w:p>
    <w:p w14:paraId="6E998A54" w14:textId="135C9E45" w:rsidR="003760F1" w:rsidRPr="00C21FC7" w:rsidRDefault="003760F1" w:rsidP="00C21FC7">
      <w:pPr>
        <w:spacing w:after="0" w:line="240" w:lineRule="auto"/>
        <w:jc w:val="both"/>
        <w:rPr>
          <w:rFonts w:ascii="Arial" w:eastAsia="Times New Roman" w:hAnsi="Arial" w:cs="Arial"/>
          <w:sz w:val="28"/>
          <w:szCs w:val="28"/>
          <w:lang w:val="en-US"/>
        </w:rPr>
      </w:pPr>
      <w:r>
        <w:rPr>
          <w:rFonts w:ascii="Arial" w:eastAsia="Times New Roman" w:hAnsi="Arial" w:cs="Arial"/>
          <w:sz w:val="28"/>
          <w:szCs w:val="28"/>
          <w:lang w:val="en-US"/>
        </w:rPr>
        <w:t xml:space="preserve"> </w:t>
      </w:r>
    </w:p>
    <w:p w14:paraId="7F0BA40B" w14:textId="77777777" w:rsidR="002B2004" w:rsidRPr="00C21FC7" w:rsidRDefault="002B2004" w:rsidP="00C21FC7">
      <w:pPr>
        <w:spacing w:after="0" w:line="240" w:lineRule="auto"/>
        <w:jc w:val="both"/>
        <w:rPr>
          <w:rFonts w:ascii="Arial" w:eastAsia="Times New Roman" w:hAnsi="Arial" w:cs="Arial"/>
          <w:b/>
          <w:bCs/>
          <w:sz w:val="28"/>
          <w:szCs w:val="28"/>
          <w:lang w:val="en-US"/>
        </w:rPr>
      </w:pPr>
      <w:r w:rsidRPr="00C21FC7">
        <w:rPr>
          <w:rFonts w:ascii="Arial" w:eastAsia="Times New Roman" w:hAnsi="Arial" w:cs="Arial"/>
          <w:b/>
          <w:bCs/>
          <w:sz w:val="28"/>
          <w:szCs w:val="28"/>
          <w:lang w:val="en-US"/>
        </w:rPr>
        <w:t xml:space="preserve">ADDITIONAL INFORMATION </w:t>
      </w:r>
    </w:p>
    <w:p w14:paraId="734C9728" w14:textId="77777777" w:rsidR="002B2004" w:rsidRPr="00C21FC7" w:rsidRDefault="002B2004" w:rsidP="00C21FC7">
      <w:pPr>
        <w:spacing w:after="0" w:line="240" w:lineRule="auto"/>
        <w:jc w:val="both"/>
        <w:rPr>
          <w:rFonts w:ascii="Arial" w:eastAsia="Times New Roman" w:hAnsi="Arial" w:cs="Arial"/>
          <w:b/>
          <w:bCs/>
          <w:sz w:val="28"/>
          <w:szCs w:val="28"/>
          <w:lang w:val="en-US"/>
        </w:rPr>
      </w:pPr>
    </w:p>
    <w:p w14:paraId="7CA13480" w14:textId="77777777" w:rsidR="002B2004" w:rsidRPr="00C21FC7" w:rsidRDefault="002B2004" w:rsidP="00C21FC7">
      <w:pPr>
        <w:spacing w:after="0" w:line="240" w:lineRule="auto"/>
        <w:jc w:val="both"/>
        <w:rPr>
          <w:rFonts w:ascii="Arial" w:eastAsia="Times New Roman" w:hAnsi="Arial" w:cs="Arial"/>
          <w:b/>
          <w:bCs/>
          <w:sz w:val="28"/>
          <w:szCs w:val="28"/>
          <w:lang w:val="en-US"/>
        </w:rPr>
      </w:pPr>
      <w:r w:rsidRPr="00C21FC7">
        <w:rPr>
          <w:rFonts w:ascii="Arial" w:eastAsia="Times New Roman" w:hAnsi="Arial" w:cs="Arial"/>
          <w:b/>
          <w:bCs/>
          <w:sz w:val="28"/>
          <w:szCs w:val="28"/>
          <w:lang w:val="en-US"/>
        </w:rPr>
        <w:t xml:space="preserve">Disability Requirements </w:t>
      </w:r>
    </w:p>
    <w:p w14:paraId="7F358978" w14:textId="77777777" w:rsidR="002B2004" w:rsidRPr="00C21FC7" w:rsidRDefault="002B2004" w:rsidP="00C21FC7">
      <w:pPr>
        <w:spacing w:after="0" w:line="240" w:lineRule="auto"/>
        <w:jc w:val="both"/>
        <w:rPr>
          <w:rFonts w:ascii="Arial" w:eastAsia="Times New Roman" w:hAnsi="Arial" w:cs="Arial"/>
          <w:b/>
          <w:bCs/>
          <w:sz w:val="28"/>
          <w:szCs w:val="28"/>
          <w:lang w:val="en-US"/>
        </w:rPr>
      </w:pPr>
    </w:p>
    <w:p w14:paraId="4F68121A" w14:textId="5746D366" w:rsidR="002B2004" w:rsidRPr="00C21FC7"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Loughs Agency will ask on the application form if you require any reasonable adjustments, due to disability, to enable you to attend any part of the assessment process.</w:t>
      </w:r>
      <w:r w:rsidR="003760F1">
        <w:rPr>
          <w:rFonts w:ascii="Arial" w:eastAsia="Times New Roman" w:hAnsi="Arial" w:cs="Arial"/>
          <w:sz w:val="28"/>
          <w:szCs w:val="28"/>
          <w:lang w:val="en-US"/>
        </w:rPr>
        <w:t xml:space="preserve"> </w:t>
      </w:r>
      <w:r w:rsidRPr="00C21FC7">
        <w:rPr>
          <w:rFonts w:ascii="Arial" w:eastAsia="Times New Roman" w:hAnsi="Arial" w:cs="Arial"/>
          <w:sz w:val="28"/>
          <w:szCs w:val="28"/>
          <w:lang w:val="en-US"/>
        </w:rPr>
        <w:t xml:space="preserve"> Details of any disability disclosed are used for this purpose only and do not form any part of the selection process.</w:t>
      </w:r>
      <w:r w:rsidR="003760F1">
        <w:rPr>
          <w:rFonts w:ascii="Arial" w:eastAsia="Times New Roman" w:hAnsi="Arial" w:cs="Arial"/>
          <w:sz w:val="28"/>
          <w:szCs w:val="28"/>
          <w:lang w:val="en-US"/>
        </w:rPr>
        <w:t xml:space="preserve"> </w:t>
      </w:r>
      <w:r w:rsidRPr="00C21FC7">
        <w:rPr>
          <w:rFonts w:ascii="Arial" w:eastAsia="Times New Roman" w:hAnsi="Arial" w:cs="Arial"/>
          <w:sz w:val="28"/>
          <w:szCs w:val="28"/>
          <w:lang w:val="en-US"/>
        </w:rPr>
        <w:t xml:space="preserve"> If you have indicated </w:t>
      </w:r>
      <w:proofErr w:type="gramStart"/>
      <w:r w:rsidRPr="00C21FC7">
        <w:rPr>
          <w:rFonts w:ascii="Arial" w:eastAsia="Times New Roman" w:hAnsi="Arial" w:cs="Arial"/>
          <w:sz w:val="28"/>
          <w:szCs w:val="28"/>
          <w:lang w:val="en-US"/>
        </w:rPr>
        <w:t>on</w:t>
      </w:r>
      <w:proofErr w:type="gramEnd"/>
      <w:r w:rsidRPr="00C21FC7">
        <w:rPr>
          <w:rFonts w:ascii="Arial" w:eastAsia="Times New Roman" w:hAnsi="Arial" w:cs="Arial"/>
          <w:sz w:val="28"/>
          <w:szCs w:val="28"/>
          <w:lang w:val="en-US"/>
        </w:rPr>
        <w:t xml:space="preserve"> your application that you have a disability, are successful in the selection process and are being considered for appointment, you may be required to outline any adjustments you </w:t>
      </w:r>
      <w:r w:rsidRPr="00C21FC7">
        <w:rPr>
          <w:rFonts w:ascii="Arial" w:eastAsia="Times New Roman" w:hAnsi="Arial" w:cs="Arial"/>
          <w:sz w:val="28"/>
          <w:szCs w:val="28"/>
          <w:lang w:val="en-US"/>
        </w:rPr>
        <w:lastRenderedPageBreak/>
        <w:t xml:space="preserve">consider necessary </w:t>
      </w:r>
      <w:proofErr w:type="gramStart"/>
      <w:r w:rsidRPr="00C21FC7">
        <w:rPr>
          <w:rFonts w:ascii="Arial" w:eastAsia="Times New Roman" w:hAnsi="Arial" w:cs="Arial"/>
          <w:sz w:val="28"/>
          <w:szCs w:val="28"/>
          <w:lang w:val="en-US"/>
        </w:rPr>
        <w:t>in order for</w:t>
      </w:r>
      <w:proofErr w:type="gramEnd"/>
      <w:r w:rsidRPr="00C21FC7">
        <w:rPr>
          <w:rFonts w:ascii="Arial" w:eastAsia="Times New Roman" w:hAnsi="Arial" w:cs="Arial"/>
          <w:sz w:val="28"/>
          <w:szCs w:val="28"/>
          <w:lang w:val="en-US"/>
        </w:rPr>
        <w:t xml:space="preserve"> you to take up an appointment. </w:t>
      </w:r>
      <w:r w:rsidR="003760F1">
        <w:rPr>
          <w:rFonts w:ascii="Arial" w:eastAsia="Times New Roman" w:hAnsi="Arial" w:cs="Arial"/>
          <w:sz w:val="28"/>
          <w:szCs w:val="28"/>
          <w:lang w:val="en-US"/>
        </w:rPr>
        <w:t xml:space="preserve"> </w:t>
      </w:r>
      <w:r w:rsidRPr="00C21FC7">
        <w:rPr>
          <w:rFonts w:ascii="Arial" w:eastAsia="Times New Roman" w:hAnsi="Arial" w:cs="Arial"/>
          <w:sz w:val="28"/>
          <w:szCs w:val="28"/>
          <w:lang w:val="en-US"/>
        </w:rPr>
        <w:t xml:space="preserve">If you wish to discuss your disability requirements further, please contact Siobhan McCarron, Human Resource </w:t>
      </w:r>
      <w:proofErr w:type="gramStart"/>
      <w:r w:rsidRPr="00C21FC7">
        <w:rPr>
          <w:rFonts w:ascii="Arial" w:eastAsia="Times New Roman" w:hAnsi="Arial" w:cs="Arial"/>
          <w:sz w:val="28"/>
          <w:szCs w:val="28"/>
          <w:lang w:val="en-US"/>
        </w:rPr>
        <w:t>Officer</w:t>
      </w:r>
      <w:proofErr w:type="gramEnd"/>
      <w:r w:rsidRPr="00C21FC7">
        <w:rPr>
          <w:rFonts w:ascii="Arial" w:eastAsia="Times New Roman" w:hAnsi="Arial" w:cs="Arial"/>
          <w:sz w:val="28"/>
          <w:szCs w:val="28"/>
          <w:lang w:val="en-US"/>
        </w:rPr>
        <w:t xml:space="preserve"> on 02871 342100. </w:t>
      </w:r>
    </w:p>
    <w:p w14:paraId="2E20F52B"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668B562C" w14:textId="43E7C943" w:rsidR="002B2004" w:rsidRPr="00C21FC7" w:rsidRDefault="002B2004" w:rsidP="00C21FC7">
      <w:pPr>
        <w:spacing w:after="0" w:line="240" w:lineRule="auto"/>
        <w:jc w:val="both"/>
        <w:rPr>
          <w:rFonts w:ascii="Arial" w:eastAsia="Times New Roman" w:hAnsi="Arial" w:cs="Arial"/>
          <w:b/>
          <w:bCs/>
          <w:sz w:val="28"/>
          <w:szCs w:val="28"/>
          <w:lang w:val="en-US"/>
        </w:rPr>
      </w:pPr>
      <w:r w:rsidRPr="00C21FC7">
        <w:rPr>
          <w:rFonts w:ascii="Arial" w:eastAsia="Times New Roman" w:hAnsi="Arial" w:cs="Arial"/>
          <w:b/>
          <w:bCs/>
          <w:sz w:val="28"/>
          <w:szCs w:val="28"/>
          <w:lang w:val="en-US"/>
        </w:rPr>
        <w:t xml:space="preserve">Vetting Procedures </w:t>
      </w:r>
    </w:p>
    <w:p w14:paraId="2526C680" w14:textId="77777777" w:rsidR="002B2004" w:rsidRPr="00C21FC7" w:rsidRDefault="002B2004" w:rsidP="00C21FC7">
      <w:pPr>
        <w:spacing w:after="0" w:line="240" w:lineRule="auto"/>
        <w:jc w:val="both"/>
        <w:rPr>
          <w:rFonts w:ascii="Arial" w:eastAsia="Times New Roman" w:hAnsi="Arial" w:cs="Arial"/>
          <w:b/>
          <w:bCs/>
          <w:sz w:val="28"/>
          <w:szCs w:val="28"/>
          <w:lang w:val="en-US"/>
        </w:rPr>
      </w:pPr>
    </w:p>
    <w:p w14:paraId="0A75B0F3" w14:textId="77777777" w:rsidR="002B2004" w:rsidRPr="00C21FC7"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Prior to appointment the following will be required: </w:t>
      </w:r>
    </w:p>
    <w:p w14:paraId="384ACA4B"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60122162" w14:textId="38D0D217" w:rsidR="002B2004" w:rsidRPr="00C21FC7" w:rsidRDefault="002B2004" w:rsidP="00C21FC7">
      <w:pPr>
        <w:pStyle w:val="ListParagraph"/>
        <w:numPr>
          <w:ilvl w:val="0"/>
          <w:numId w:val="40"/>
        </w:num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Proof of qualifications. </w:t>
      </w:r>
    </w:p>
    <w:p w14:paraId="329794E7" w14:textId="66D17389" w:rsidR="002B2004" w:rsidRPr="00C21FC7" w:rsidRDefault="002B2004" w:rsidP="00C21FC7">
      <w:pPr>
        <w:pStyle w:val="ListParagraph"/>
        <w:numPr>
          <w:ilvl w:val="0"/>
          <w:numId w:val="40"/>
        </w:num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Copy of valid Driving Licence. </w:t>
      </w:r>
    </w:p>
    <w:p w14:paraId="7C3835C2" w14:textId="68C97F09" w:rsidR="002B2004" w:rsidRPr="00C21FC7" w:rsidRDefault="002B2004" w:rsidP="00C21FC7">
      <w:pPr>
        <w:pStyle w:val="ListParagraph"/>
        <w:numPr>
          <w:ilvl w:val="0"/>
          <w:numId w:val="40"/>
        </w:num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Receipt of 2 satisfactory references (references will not be sought until after the final stage of the assessment process). </w:t>
      </w:r>
    </w:p>
    <w:p w14:paraId="13735D7F" w14:textId="6C8D5065" w:rsidR="002B2004" w:rsidRPr="00C21FC7" w:rsidRDefault="002B2004" w:rsidP="00C21FC7">
      <w:pPr>
        <w:pStyle w:val="ListParagraph"/>
        <w:numPr>
          <w:ilvl w:val="0"/>
          <w:numId w:val="40"/>
        </w:num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Basic level security clearance which is managed by Access NI. </w:t>
      </w:r>
    </w:p>
    <w:p w14:paraId="4BD69B17"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0308A5EA" w14:textId="77777777" w:rsidR="002B2004" w:rsidRPr="00C21FC7" w:rsidRDefault="002B2004" w:rsidP="00C21FC7">
      <w:pPr>
        <w:spacing w:after="0" w:line="240" w:lineRule="auto"/>
        <w:jc w:val="both"/>
        <w:rPr>
          <w:rFonts w:ascii="Arial" w:eastAsia="Times New Roman" w:hAnsi="Arial" w:cs="Arial"/>
          <w:b/>
          <w:bCs/>
          <w:sz w:val="28"/>
          <w:szCs w:val="28"/>
          <w:lang w:val="en-US"/>
        </w:rPr>
      </w:pPr>
      <w:r w:rsidRPr="00C21FC7">
        <w:rPr>
          <w:rFonts w:ascii="Arial" w:eastAsia="Times New Roman" w:hAnsi="Arial" w:cs="Arial"/>
          <w:b/>
          <w:bCs/>
          <w:sz w:val="28"/>
          <w:szCs w:val="28"/>
          <w:lang w:val="en-US"/>
        </w:rPr>
        <w:t xml:space="preserve">Availability </w:t>
      </w:r>
    </w:p>
    <w:p w14:paraId="039B1126" w14:textId="77777777" w:rsidR="002B2004" w:rsidRPr="00C21FC7" w:rsidRDefault="002B2004" w:rsidP="00C21FC7">
      <w:pPr>
        <w:spacing w:after="0" w:line="240" w:lineRule="auto"/>
        <w:jc w:val="both"/>
        <w:rPr>
          <w:rFonts w:ascii="Arial" w:eastAsia="Times New Roman" w:hAnsi="Arial" w:cs="Arial"/>
          <w:b/>
          <w:bCs/>
          <w:sz w:val="28"/>
          <w:szCs w:val="28"/>
          <w:lang w:val="en-US"/>
        </w:rPr>
      </w:pPr>
    </w:p>
    <w:p w14:paraId="7DD1AC57" w14:textId="62DCFEF6" w:rsidR="002B2004" w:rsidRPr="00C21FC7"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The post is based in the </w:t>
      </w:r>
      <w:r w:rsidR="003760F1">
        <w:rPr>
          <w:rFonts w:ascii="Arial" w:eastAsia="Times New Roman" w:hAnsi="Arial" w:cs="Arial"/>
          <w:sz w:val="28"/>
          <w:szCs w:val="28"/>
          <w:lang w:val="en-US"/>
        </w:rPr>
        <w:t>Donegal</w:t>
      </w:r>
      <w:r w:rsidRPr="00C21FC7">
        <w:rPr>
          <w:rFonts w:ascii="Arial" w:eastAsia="Times New Roman" w:hAnsi="Arial" w:cs="Arial"/>
          <w:sz w:val="28"/>
          <w:szCs w:val="28"/>
          <w:lang w:val="en-US"/>
        </w:rPr>
        <w:t xml:space="preserve"> </w:t>
      </w:r>
      <w:proofErr w:type="gramStart"/>
      <w:r w:rsidRPr="00C21FC7">
        <w:rPr>
          <w:rFonts w:ascii="Arial" w:eastAsia="Times New Roman" w:hAnsi="Arial" w:cs="Arial"/>
          <w:sz w:val="28"/>
          <w:szCs w:val="28"/>
          <w:lang w:val="en-US"/>
        </w:rPr>
        <w:t>Area,</w:t>
      </w:r>
      <w:proofErr w:type="gramEnd"/>
      <w:r w:rsidRPr="00C21FC7">
        <w:rPr>
          <w:rFonts w:ascii="Arial" w:eastAsia="Times New Roman" w:hAnsi="Arial" w:cs="Arial"/>
          <w:sz w:val="28"/>
          <w:szCs w:val="28"/>
          <w:lang w:val="en-US"/>
        </w:rPr>
        <w:t xml:space="preserve"> however the successful applicant will also be required to travel within the Foyle and Carlingford Areas and outside both jurisdictions. </w:t>
      </w:r>
    </w:p>
    <w:p w14:paraId="2834A6CF"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6FCD777F" w14:textId="77777777" w:rsidR="002B2004" w:rsidRPr="00C21FC7" w:rsidRDefault="002B2004" w:rsidP="00C21FC7">
      <w:pPr>
        <w:spacing w:after="0" w:line="240" w:lineRule="auto"/>
        <w:jc w:val="both"/>
        <w:rPr>
          <w:rFonts w:ascii="Arial" w:eastAsia="Times New Roman" w:hAnsi="Arial" w:cs="Arial"/>
          <w:b/>
          <w:bCs/>
          <w:sz w:val="28"/>
          <w:szCs w:val="28"/>
          <w:lang w:val="en-US"/>
        </w:rPr>
      </w:pPr>
      <w:r w:rsidRPr="00C21FC7">
        <w:rPr>
          <w:rFonts w:ascii="Arial" w:eastAsia="Times New Roman" w:hAnsi="Arial" w:cs="Arial"/>
          <w:b/>
          <w:bCs/>
          <w:sz w:val="28"/>
          <w:szCs w:val="28"/>
          <w:lang w:val="en-US"/>
        </w:rPr>
        <w:t xml:space="preserve">Any Other Duties </w:t>
      </w:r>
    </w:p>
    <w:p w14:paraId="4370532C" w14:textId="77777777" w:rsidR="002B2004" w:rsidRPr="00C21FC7" w:rsidRDefault="002B2004" w:rsidP="00C21FC7">
      <w:pPr>
        <w:spacing w:after="0" w:line="240" w:lineRule="auto"/>
        <w:jc w:val="both"/>
        <w:rPr>
          <w:rFonts w:ascii="Arial" w:eastAsia="Times New Roman" w:hAnsi="Arial" w:cs="Arial"/>
          <w:b/>
          <w:bCs/>
          <w:sz w:val="28"/>
          <w:szCs w:val="28"/>
          <w:lang w:val="en-US"/>
        </w:rPr>
      </w:pPr>
    </w:p>
    <w:p w14:paraId="386E37A7" w14:textId="77777777" w:rsidR="002B2004" w:rsidRPr="00C21FC7"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 xml:space="preserve">Appointees may be required to carry out any other duties that may (from time to time) arise and which are reasonably required within the general level of responsibility for the post. </w:t>
      </w:r>
    </w:p>
    <w:p w14:paraId="0F0B811E"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7759C686" w14:textId="77777777" w:rsidR="002B2004" w:rsidRPr="00C21FC7"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b/>
          <w:bCs/>
          <w:sz w:val="28"/>
          <w:szCs w:val="28"/>
          <w:lang w:val="en-US"/>
        </w:rPr>
        <w:t>Salary</w:t>
      </w:r>
      <w:r w:rsidRPr="00C21FC7">
        <w:rPr>
          <w:rFonts w:ascii="Arial" w:eastAsia="Times New Roman" w:hAnsi="Arial" w:cs="Arial"/>
          <w:sz w:val="28"/>
          <w:szCs w:val="28"/>
          <w:lang w:val="en-US"/>
        </w:rPr>
        <w:t xml:space="preserve"> </w:t>
      </w:r>
    </w:p>
    <w:p w14:paraId="5E32E997" w14:textId="77777777" w:rsidR="003760F1" w:rsidRDefault="002B2004" w:rsidP="00C21FC7">
      <w:pPr>
        <w:spacing w:after="0" w:line="240" w:lineRule="auto"/>
        <w:jc w:val="both"/>
        <w:rPr>
          <w:rFonts w:ascii="Arial" w:eastAsia="Times New Roman" w:hAnsi="Arial" w:cs="Arial"/>
          <w:sz w:val="28"/>
          <w:szCs w:val="28"/>
          <w:lang w:val="en-US"/>
        </w:rPr>
      </w:pPr>
      <w:r w:rsidRPr="00C21FC7">
        <w:rPr>
          <w:rFonts w:ascii="Arial" w:eastAsia="Times New Roman" w:hAnsi="Arial" w:cs="Arial"/>
          <w:sz w:val="28"/>
          <w:szCs w:val="28"/>
          <w:lang w:val="en-US"/>
        </w:rPr>
        <w:t>Starting salary will normally be at the minimum of the scale. Consideration of a higher starting salary may be given to applicants with exceptional relevant experience and/or skills and only then if all ‘suitable candidates’ (those considered to be appointable by the Selection Panel) have refused the minimum salary offered.</w:t>
      </w:r>
    </w:p>
    <w:p w14:paraId="66B39EC7" w14:textId="77777777" w:rsidR="003760F1" w:rsidRDefault="003760F1" w:rsidP="00C21FC7">
      <w:pPr>
        <w:spacing w:after="0" w:line="240" w:lineRule="auto"/>
        <w:jc w:val="both"/>
        <w:rPr>
          <w:rFonts w:ascii="Arial" w:eastAsia="Times New Roman" w:hAnsi="Arial" w:cs="Arial"/>
          <w:sz w:val="28"/>
          <w:szCs w:val="28"/>
          <w:lang w:val="en-US"/>
        </w:rPr>
      </w:pPr>
    </w:p>
    <w:p w14:paraId="47201C1B" w14:textId="77777777" w:rsidR="002B2004" w:rsidRPr="00C21FC7" w:rsidRDefault="002B2004" w:rsidP="00C21FC7">
      <w:pPr>
        <w:spacing w:after="0" w:line="240" w:lineRule="auto"/>
        <w:jc w:val="both"/>
        <w:rPr>
          <w:rFonts w:ascii="Arial" w:eastAsia="Times New Roman" w:hAnsi="Arial" w:cs="Arial"/>
          <w:b/>
          <w:bCs/>
          <w:sz w:val="28"/>
          <w:szCs w:val="28"/>
          <w:lang w:val="en-US"/>
        </w:rPr>
      </w:pPr>
      <w:r w:rsidRPr="00C21FC7">
        <w:rPr>
          <w:rFonts w:ascii="Arial" w:eastAsia="Times New Roman" w:hAnsi="Arial" w:cs="Arial"/>
          <w:b/>
          <w:bCs/>
          <w:sz w:val="28"/>
          <w:szCs w:val="28"/>
          <w:lang w:val="en-US"/>
        </w:rPr>
        <w:t xml:space="preserve">Closing Date </w:t>
      </w:r>
    </w:p>
    <w:p w14:paraId="35E3164B" w14:textId="6E1ACDC7" w:rsidR="002B2004" w:rsidRPr="00C21FC7" w:rsidRDefault="002B2004" w:rsidP="00C21FC7">
      <w:pPr>
        <w:spacing w:after="0" w:line="240" w:lineRule="auto"/>
        <w:jc w:val="both"/>
        <w:rPr>
          <w:rFonts w:ascii="Arial" w:eastAsia="Times New Roman" w:hAnsi="Arial" w:cs="Arial"/>
          <w:b/>
          <w:bCs/>
          <w:sz w:val="28"/>
          <w:szCs w:val="28"/>
          <w:lang w:val="en-US"/>
        </w:rPr>
      </w:pPr>
      <w:r w:rsidRPr="00C21FC7">
        <w:rPr>
          <w:rFonts w:ascii="Arial" w:eastAsia="Times New Roman" w:hAnsi="Arial" w:cs="Arial"/>
          <w:sz w:val="28"/>
          <w:szCs w:val="28"/>
          <w:lang w:val="en-US"/>
        </w:rPr>
        <w:t xml:space="preserve">Completed application forms must be returned to arrive not later than </w:t>
      </w:r>
      <w:r w:rsidRPr="009D16B3">
        <w:rPr>
          <w:rFonts w:ascii="Arial" w:eastAsia="Times New Roman" w:hAnsi="Arial" w:cs="Arial"/>
          <w:b/>
          <w:bCs/>
          <w:sz w:val="28"/>
          <w:szCs w:val="28"/>
          <w:lang w:val="en-US"/>
        </w:rPr>
        <w:t>1pm on</w:t>
      </w:r>
      <w:r w:rsidR="009D16B3" w:rsidRPr="009D16B3">
        <w:rPr>
          <w:rFonts w:ascii="Arial" w:eastAsia="Times New Roman" w:hAnsi="Arial" w:cs="Arial"/>
          <w:b/>
          <w:bCs/>
          <w:sz w:val="28"/>
          <w:szCs w:val="28"/>
          <w:lang w:val="en-US"/>
        </w:rPr>
        <w:t xml:space="preserve"> </w:t>
      </w:r>
      <w:r w:rsidR="000051B8">
        <w:rPr>
          <w:rFonts w:ascii="Arial" w:eastAsia="Times New Roman" w:hAnsi="Arial" w:cs="Arial"/>
          <w:b/>
          <w:bCs/>
          <w:sz w:val="28"/>
          <w:szCs w:val="28"/>
          <w:lang w:val="en-US"/>
        </w:rPr>
        <w:t>Tuesday 25</w:t>
      </w:r>
      <w:r w:rsidR="000051B8" w:rsidRPr="000051B8">
        <w:rPr>
          <w:rFonts w:ascii="Arial" w:eastAsia="Times New Roman" w:hAnsi="Arial" w:cs="Arial"/>
          <w:b/>
          <w:bCs/>
          <w:sz w:val="28"/>
          <w:szCs w:val="28"/>
          <w:vertAlign w:val="superscript"/>
          <w:lang w:val="en-US"/>
        </w:rPr>
        <w:t>th</w:t>
      </w:r>
      <w:r w:rsidR="000051B8">
        <w:rPr>
          <w:rFonts w:ascii="Arial" w:eastAsia="Times New Roman" w:hAnsi="Arial" w:cs="Arial"/>
          <w:b/>
          <w:bCs/>
          <w:sz w:val="28"/>
          <w:szCs w:val="28"/>
          <w:lang w:val="en-US"/>
        </w:rPr>
        <w:t xml:space="preserve"> of February 2025</w:t>
      </w:r>
      <w:r w:rsidRPr="009D16B3">
        <w:rPr>
          <w:rFonts w:ascii="Arial" w:eastAsia="Times New Roman" w:hAnsi="Arial" w:cs="Arial"/>
          <w:b/>
          <w:bCs/>
          <w:sz w:val="28"/>
          <w:szCs w:val="28"/>
          <w:lang w:val="en-US"/>
        </w:rPr>
        <w:t>.</w:t>
      </w:r>
    </w:p>
    <w:p w14:paraId="63DB16F5" w14:textId="77777777" w:rsidR="002B2004" w:rsidRPr="00C21FC7" w:rsidRDefault="002B2004" w:rsidP="00C21FC7">
      <w:pPr>
        <w:spacing w:after="0" w:line="240" w:lineRule="auto"/>
        <w:jc w:val="both"/>
        <w:rPr>
          <w:rFonts w:ascii="Arial" w:eastAsia="Times New Roman" w:hAnsi="Arial" w:cs="Arial"/>
          <w:sz w:val="28"/>
          <w:szCs w:val="28"/>
          <w:lang w:val="en-US"/>
        </w:rPr>
      </w:pPr>
    </w:p>
    <w:p w14:paraId="15F74B51" w14:textId="77777777" w:rsidR="00E83EEE" w:rsidRPr="00C21FC7" w:rsidRDefault="00E83EEE" w:rsidP="00C21FC7">
      <w:pPr>
        <w:spacing w:after="0" w:line="240" w:lineRule="auto"/>
        <w:jc w:val="both"/>
        <w:rPr>
          <w:rFonts w:ascii="Arial" w:eastAsia="Times New Roman" w:hAnsi="Arial" w:cs="Arial"/>
          <w:sz w:val="28"/>
          <w:szCs w:val="28"/>
          <w:lang w:val="en-US"/>
        </w:rPr>
      </w:pPr>
    </w:p>
    <w:p w14:paraId="4B1129C2" w14:textId="77777777" w:rsidR="00E83EEE" w:rsidRPr="00C21FC7" w:rsidRDefault="00E83EEE" w:rsidP="00C21FC7">
      <w:pPr>
        <w:spacing w:after="0" w:line="240" w:lineRule="auto"/>
        <w:jc w:val="both"/>
        <w:rPr>
          <w:rFonts w:ascii="Arial" w:eastAsia="Times New Roman" w:hAnsi="Arial" w:cs="Arial"/>
          <w:sz w:val="28"/>
          <w:szCs w:val="28"/>
          <w:lang w:val="en-US"/>
        </w:rPr>
      </w:pPr>
    </w:p>
    <w:p w14:paraId="6C7BCE51" w14:textId="77777777" w:rsidR="00E83EEE" w:rsidRPr="00C21FC7" w:rsidRDefault="00E83EEE" w:rsidP="00C21FC7">
      <w:pPr>
        <w:spacing w:after="0" w:line="240" w:lineRule="auto"/>
        <w:jc w:val="both"/>
        <w:rPr>
          <w:rFonts w:ascii="Arial" w:eastAsia="Times New Roman" w:hAnsi="Arial" w:cs="Arial"/>
          <w:sz w:val="28"/>
          <w:szCs w:val="28"/>
          <w:lang w:val="en-US"/>
        </w:rPr>
      </w:pPr>
    </w:p>
    <w:p w14:paraId="64A6E745" w14:textId="77777777" w:rsidR="00E83EEE" w:rsidRPr="00C21FC7" w:rsidRDefault="00E83EEE" w:rsidP="00C21FC7">
      <w:pPr>
        <w:spacing w:after="0" w:line="240" w:lineRule="auto"/>
        <w:jc w:val="both"/>
        <w:rPr>
          <w:rFonts w:ascii="Arial" w:eastAsia="Times New Roman" w:hAnsi="Arial" w:cs="Arial"/>
          <w:sz w:val="28"/>
          <w:szCs w:val="28"/>
          <w:lang w:val="en-US"/>
        </w:rPr>
      </w:pPr>
    </w:p>
    <w:p w14:paraId="720326FE" w14:textId="77777777" w:rsidR="00E83EEE" w:rsidRPr="00C21FC7" w:rsidRDefault="00E83EEE" w:rsidP="00C21FC7">
      <w:pPr>
        <w:spacing w:after="0" w:line="240" w:lineRule="auto"/>
        <w:jc w:val="both"/>
        <w:rPr>
          <w:rFonts w:ascii="Arial" w:eastAsia="Times New Roman" w:hAnsi="Arial" w:cs="Arial"/>
          <w:sz w:val="28"/>
          <w:szCs w:val="28"/>
          <w:lang w:val="en-US"/>
        </w:rPr>
      </w:pPr>
    </w:p>
    <w:p w14:paraId="7DFBD1CF" w14:textId="77777777" w:rsidR="00E83EEE" w:rsidRPr="00C21FC7" w:rsidRDefault="00E83EEE" w:rsidP="00C21FC7">
      <w:pPr>
        <w:spacing w:after="0" w:line="240" w:lineRule="auto"/>
        <w:jc w:val="both"/>
        <w:rPr>
          <w:rFonts w:ascii="Arial" w:eastAsia="Times New Roman" w:hAnsi="Arial" w:cs="Arial"/>
          <w:sz w:val="28"/>
          <w:szCs w:val="28"/>
          <w:lang w:val="en-US"/>
        </w:rPr>
      </w:pPr>
    </w:p>
    <w:p w14:paraId="40ACF600" w14:textId="77777777" w:rsidR="00E83EEE" w:rsidRPr="00C21FC7" w:rsidRDefault="00E83EEE" w:rsidP="00C21FC7">
      <w:pPr>
        <w:spacing w:after="0" w:line="240" w:lineRule="auto"/>
        <w:jc w:val="both"/>
        <w:rPr>
          <w:rFonts w:ascii="Arial" w:eastAsia="Times New Roman" w:hAnsi="Arial" w:cs="Arial"/>
          <w:sz w:val="28"/>
          <w:szCs w:val="28"/>
          <w:lang w:val="en-US"/>
        </w:rPr>
      </w:pPr>
    </w:p>
    <w:p w14:paraId="466624F5" w14:textId="77777777" w:rsidR="00E83EEE" w:rsidRPr="00C21FC7" w:rsidRDefault="00E83EEE" w:rsidP="00C21FC7">
      <w:pPr>
        <w:tabs>
          <w:tab w:val="left" w:pos="3015"/>
        </w:tabs>
        <w:spacing w:after="0" w:line="240" w:lineRule="auto"/>
        <w:jc w:val="both"/>
        <w:rPr>
          <w:rFonts w:ascii="Arial" w:eastAsia="Times New Roman" w:hAnsi="Arial" w:cs="Arial"/>
          <w:sz w:val="28"/>
          <w:szCs w:val="28"/>
          <w:lang w:val="en-US"/>
        </w:rPr>
      </w:pPr>
    </w:p>
    <w:p w14:paraId="57A4A55E" w14:textId="77777777" w:rsidR="00415C38" w:rsidRPr="00C21FC7" w:rsidRDefault="00415C38" w:rsidP="00C21FC7">
      <w:pPr>
        <w:jc w:val="both"/>
        <w:rPr>
          <w:rFonts w:ascii="Arial" w:hAnsi="Arial" w:cs="Arial"/>
          <w:sz w:val="28"/>
          <w:szCs w:val="28"/>
        </w:rPr>
      </w:pPr>
    </w:p>
    <w:sectPr w:rsidR="00415C38" w:rsidRPr="00C21FC7" w:rsidSect="00186D12">
      <w:headerReference w:type="default" r:id="rId15"/>
      <w:footerReference w:type="default" r:id="rId16"/>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222E3" w14:textId="77777777" w:rsidR="007E49CB" w:rsidRDefault="007E49CB">
      <w:pPr>
        <w:spacing w:after="0" w:line="240" w:lineRule="auto"/>
      </w:pPr>
      <w:r>
        <w:separator/>
      </w:r>
    </w:p>
  </w:endnote>
  <w:endnote w:type="continuationSeparator" w:id="0">
    <w:p w14:paraId="64F098A8" w14:textId="77777777" w:rsidR="007E49CB" w:rsidRDefault="007E4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516612"/>
      <w:docPartObj>
        <w:docPartGallery w:val="Page Numbers (Bottom of Page)"/>
        <w:docPartUnique/>
      </w:docPartObj>
    </w:sdtPr>
    <w:sdtEndPr>
      <w:rPr>
        <w:rFonts w:ascii="Arial" w:hAnsi="Arial" w:cs="Arial"/>
        <w:noProof/>
      </w:rPr>
    </w:sdtEndPr>
    <w:sdtContent>
      <w:p w14:paraId="74863BAF" w14:textId="77777777" w:rsidR="00D32AFA" w:rsidRPr="00142FEC" w:rsidRDefault="00CD698C">
        <w:pPr>
          <w:pStyle w:val="Footer"/>
          <w:jc w:val="center"/>
          <w:rPr>
            <w:rFonts w:ascii="Arial" w:hAnsi="Arial" w:cs="Arial"/>
          </w:rPr>
        </w:pPr>
        <w:r w:rsidRPr="00142FEC">
          <w:rPr>
            <w:rFonts w:ascii="Arial" w:hAnsi="Arial" w:cs="Arial"/>
          </w:rPr>
          <w:fldChar w:fldCharType="begin"/>
        </w:r>
        <w:r w:rsidRPr="00142FEC">
          <w:rPr>
            <w:rFonts w:ascii="Arial" w:hAnsi="Arial" w:cs="Arial"/>
          </w:rPr>
          <w:instrText xml:space="preserve"> PAGE   \* MERGEFORMAT </w:instrText>
        </w:r>
        <w:r w:rsidRPr="00142FEC">
          <w:rPr>
            <w:rFonts w:ascii="Arial" w:hAnsi="Arial" w:cs="Arial"/>
          </w:rPr>
          <w:fldChar w:fldCharType="separate"/>
        </w:r>
        <w:r w:rsidR="00252EC4">
          <w:rPr>
            <w:rFonts w:ascii="Arial" w:hAnsi="Arial" w:cs="Arial"/>
            <w:noProof/>
          </w:rPr>
          <w:t>10</w:t>
        </w:r>
        <w:r w:rsidRPr="00142FEC">
          <w:rPr>
            <w:rFonts w:ascii="Arial" w:hAnsi="Arial" w:cs="Arial"/>
            <w:noProof/>
          </w:rPr>
          <w:fldChar w:fldCharType="end"/>
        </w:r>
      </w:p>
    </w:sdtContent>
  </w:sdt>
  <w:p w14:paraId="5CAC8DBA" w14:textId="77777777" w:rsidR="00D32AFA" w:rsidRDefault="00D32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E76F1" w14:textId="77777777" w:rsidR="007E49CB" w:rsidRDefault="007E49CB">
      <w:pPr>
        <w:spacing w:after="0" w:line="240" w:lineRule="auto"/>
      </w:pPr>
      <w:r>
        <w:separator/>
      </w:r>
    </w:p>
  </w:footnote>
  <w:footnote w:type="continuationSeparator" w:id="0">
    <w:p w14:paraId="60015B8B" w14:textId="77777777" w:rsidR="007E49CB" w:rsidRDefault="007E4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9874" w14:textId="6D0A72C2" w:rsidR="00670C80" w:rsidRDefault="0019510E">
    <w:pPr>
      <w:pStyle w:val="Header"/>
    </w:pPr>
    <w:r>
      <w:rPr>
        <w:noProof/>
      </w:rPr>
      <w:drawing>
        <wp:inline distT="0" distB="0" distL="0" distR="0" wp14:anchorId="37CCBDF3" wp14:editId="45D71D7C">
          <wp:extent cx="1931700" cy="405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0517" cy="406979"/>
                  </a:xfrm>
                  <a:prstGeom prst="rect">
                    <a:avLst/>
                  </a:prstGeom>
                  <a:noFill/>
                  <a:ln>
                    <a:noFill/>
                  </a:ln>
                </pic:spPr>
              </pic:pic>
            </a:graphicData>
          </a:graphic>
        </wp:inline>
      </w:drawing>
    </w:r>
    <w:r>
      <w:rPr>
        <w:noProof/>
      </w:rPr>
      <w:drawing>
        <wp:inline distT="0" distB="0" distL="0" distR="0" wp14:anchorId="0886DF6A" wp14:editId="39359A2F">
          <wp:extent cx="2024671" cy="2965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7068" cy="298361"/>
                  </a:xfrm>
                  <a:prstGeom prst="rect">
                    <a:avLst/>
                  </a:prstGeom>
                  <a:noFill/>
                  <a:ln>
                    <a:noFill/>
                  </a:ln>
                </pic:spPr>
              </pic:pic>
            </a:graphicData>
          </a:graphic>
        </wp:inline>
      </w:drawing>
    </w:r>
    <w:r w:rsidR="00670C80">
      <w:t xml:space="preserve">    </w:t>
    </w:r>
    <w:r>
      <w:t xml:space="preserve">  </w:t>
    </w:r>
    <w:r w:rsidR="00670C80">
      <w:t xml:space="preserve">  </w:t>
    </w:r>
    <w:r>
      <w:rPr>
        <w:noProof/>
      </w:rPr>
      <w:drawing>
        <wp:inline distT="0" distB="0" distL="0" distR="0" wp14:anchorId="44E16C7F" wp14:editId="170C0CE5">
          <wp:extent cx="1504950" cy="4665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t="34333" b="34667"/>
                  <a:stretch/>
                </pic:blipFill>
                <pic:spPr bwMode="auto">
                  <a:xfrm>
                    <a:off x="0" y="0"/>
                    <a:ext cx="1513436" cy="469165"/>
                  </a:xfrm>
                  <a:prstGeom prst="rect">
                    <a:avLst/>
                  </a:prstGeom>
                  <a:noFill/>
                  <a:ln>
                    <a:noFill/>
                  </a:ln>
                  <a:extLst>
                    <a:ext uri="{53640926-AAD7-44D8-BBD7-CCE9431645EC}">
                      <a14:shadowObscured xmlns:a14="http://schemas.microsoft.com/office/drawing/2010/main"/>
                    </a:ext>
                  </a:extLst>
                </pic:spPr>
              </pic:pic>
            </a:graphicData>
          </a:graphic>
        </wp:inline>
      </w:drawing>
    </w:r>
    <w:r w:rsidR="00670C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FE4A4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3CC1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32CE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6AD860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8C69A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3DABC1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40C55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ED4BA7"/>
    <w:multiLevelType w:val="hybridMultilevel"/>
    <w:tmpl w:val="1EC26128"/>
    <w:lvl w:ilvl="0" w:tplc="B1C20E86">
      <w:start w:val="1"/>
      <w:numFmt w:val="bullet"/>
      <w:lvlText w:val=""/>
      <w:lvlJc w:val="left"/>
      <w:pPr>
        <w:tabs>
          <w:tab w:val="num" w:pos="720"/>
        </w:tabs>
        <w:ind w:left="720" w:hanging="360"/>
      </w:pPr>
      <w:rPr>
        <w:rFonts w:ascii="Symbol" w:hAnsi="Symbol" w:hint="default"/>
      </w:rPr>
    </w:lvl>
    <w:lvl w:ilvl="1" w:tplc="B1242EE2" w:tentative="1">
      <w:start w:val="1"/>
      <w:numFmt w:val="bullet"/>
      <w:lvlText w:val=""/>
      <w:lvlJc w:val="left"/>
      <w:pPr>
        <w:tabs>
          <w:tab w:val="num" w:pos="1440"/>
        </w:tabs>
        <w:ind w:left="1440" w:hanging="360"/>
      </w:pPr>
      <w:rPr>
        <w:rFonts w:ascii="Symbol" w:hAnsi="Symbol" w:hint="default"/>
      </w:rPr>
    </w:lvl>
    <w:lvl w:ilvl="2" w:tplc="E1F07602" w:tentative="1">
      <w:start w:val="1"/>
      <w:numFmt w:val="bullet"/>
      <w:lvlText w:val=""/>
      <w:lvlJc w:val="left"/>
      <w:pPr>
        <w:tabs>
          <w:tab w:val="num" w:pos="2160"/>
        </w:tabs>
        <w:ind w:left="2160" w:hanging="360"/>
      </w:pPr>
      <w:rPr>
        <w:rFonts w:ascii="Symbol" w:hAnsi="Symbol" w:hint="default"/>
      </w:rPr>
    </w:lvl>
    <w:lvl w:ilvl="3" w:tplc="88CC6ACC" w:tentative="1">
      <w:start w:val="1"/>
      <w:numFmt w:val="bullet"/>
      <w:lvlText w:val=""/>
      <w:lvlJc w:val="left"/>
      <w:pPr>
        <w:tabs>
          <w:tab w:val="num" w:pos="2880"/>
        </w:tabs>
        <w:ind w:left="2880" w:hanging="360"/>
      </w:pPr>
      <w:rPr>
        <w:rFonts w:ascii="Symbol" w:hAnsi="Symbol" w:hint="default"/>
      </w:rPr>
    </w:lvl>
    <w:lvl w:ilvl="4" w:tplc="B1FED984" w:tentative="1">
      <w:start w:val="1"/>
      <w:numFmt w:val="bullet"/>
      <w:lvlText w:val=""/>
      <w:lvlJc w:val="left"/>
      <w:pPr>
        <w:tabs>
          <w:tab w:val="num" w:pos="3600"/>
        </w:tabs>
        <w:ind w:left="3600" w:hanging="360"/>
      </w:pPr>
      <w:rPr>
        <w:rFonts w:ascii="Symbol" w:hAnsi="Symbol" w:hint="default"/>
      </w:rPr>
    </w:lvl>
    <w:lvl w:ilvl="5" w:tplc="191CB120" w:tentative="1">
      <w:start w:val="1"/>
      <w:numFmt w:val="bullet"/>
      <w:lvlText w:val=""/>
      <w:lvlJc w:val="left"/>
      <w:pPr>
        <w:tabs>
          <w:tab w:val="num" w:pos="4320"/>
        </w:tabs>
        <w:ind w:left="4320" w:hanging="360"/>
      </w:pPr>
      <w:rPr>
        <w:rFonts w:ascii="Symbol" w:hAnsi="Symbol" w:hint="default"/>
      </w:rPr>
    </w:lvl>
    <w:lvl w:ilvl="6" w:tplc="AA8675A4" w:tentative="1">
      <w:start w:val="1"/>
      <w:numFmt w:val="bullet"/>
      <w:lvlText w:val=""/>
      <w:lvlJc w:val="left"/>
      <w:pPr>
        <w:tabs>
          <w:tab w:val="num" w:pos="5040"/>
        </w:tabs>
        <w:ind w:left="5040" w:hanging="360"/>
      </w:pPr>
      <w:rPr>
        <w:rFonts w:ascii="Symbol" w:hAnsi="Symbol" w:hint="default"/>
      </w:rPr>
    </w:lvl>
    <w:lvl w:ilvl="7" w:tplc="7F266116" w:tentative="1">
      <w:start w:val="1"/>
      <w:numFmt w:val="bullet"/>
      <w:lvlText w:val=""/>
      <w:lvlJc w:val="left"/>
      <w:pPr>
        <w:tabs>
          <w:tab w:val="num" w:pos="5760"/>
        </w:tabs>
        <w:ind w:left="5760" w:hanging="360"/>
      </w:pPr>
      <w:rPr>
        <w:rFonts w:ascii="Symbol" w:hAnsi="Symbol" w:hint="default"/>
      </w:rPr>
    </w:lvl>
    <w:lvl w:ilvl="8" w:tplc="E692F36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5D567A9"/>
    <w:multiLevelType w:val="hybridMultilevel"/>
    <w:tmpl w:val="03B2FC68"/>
    <w:lvl w:ilvl="0" w:tplc="F47AAA2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E97D0E"/>
    <w:multiLevelType w:val="hybridMultilevel"/>
    <w:tmpl w:val="BF74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74726A"/>
    <w:multiLevelType w:val="hybridMultilevel"/>
    <w:tmpl w:val="15EC3F3E"/>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1" w15:restartNumberingAfterBreak="0">
    <w:nsid w:val="15E3574E"/>
    <w:multiLevelType w:val="hybridMultilevel"/>
    <w:tmpl w:val="41E2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86297"/>
    <w:multiLevelType w:val="hybridMultilevel"/>
    <w:tmpl w:val="3CDAE7B2"/>
    <w:lvl w:ilvl="0" w:tplc="08090001">
      <w:start w:val="1"/>
      <w:numFmt w:val="bullet"/>
      <w:lvlText w:val=""/>
      <w:lvlJc w:val="left"/>
      <w:pPr>
        <w:ind w:left="720" w:hanging="360"/>
      </w:pPr>
      <w:rPr>
        <w:rFonts w:ascii="Symbol" w:hAnsi="Symbol" w:hint="default"/>
      </w:rPr>
    </w:lvl>
    <w:lvl w:ilvl="1" w:tplc="5D1214B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BB0883"/>
    <w:multiLevelType w:val="hybridMultilevel"/>
    <w:tmpl w:val="ED488A06"/>
    <w:lvl w:ilvl="0" w:tplc="08090001">
      <w:start w:val="1"/>
      <w:numFmt w:val="bullet"/>
      <w:lvlText w:val=""/>
      <w:lvlJc w:val="left"/>
      <w:pPr>
        <w:ind w:left="360" w:hanging="360"/>
      </w:pPr>
      <w:rPr>
        <w:rFonts w:ascii="Symbol" w:hAnsi="Symbol" w:hint="default"/>
      </w:rPr>
    </w:lvl>
    <w:lvl w:ilvl="1" w:tplc="B2E6A252">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082654"/>
    <w:multiLevelType w:val="hybridMultilevel"/>
    <w:tmpl w:val="5D16B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C47A5"/>
    <w:multiLevelType w:val="hybridMultilevel"/>
    <w:tmpl w:val="6FAE01B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15:restartNumberingAfterBreak="0">
    <w:nsid w:val="26CF0FEC"/>
    <w:multiLevelType w:val="hybridMultilevel"/>
    <w:tmpl w:val="2920F5F4"/>
    <w:lvl w:ilvl="0" w:tplc="4C7813AC">
      <w:start w:val="1"/>
      <w:numFmt w:val="bullet"/>
      <w:lvlText w:val=""/>
      <w:lvlJc w:val="left"/>
      <w:pPr>
        <w:tabs>
          <w:tab w:val="num" w:pos="720"/>
        </w:tabs>
        <w:ind w:left="720" w:hanging="360"/>
      </w:pPr>
      <w:rPr>
        <w:rFonts w:ascii="Symbol" w:hAnsi="Symbol" w:hint="default"/>
      </w:rPr>
    </w:lvl>
    <w:lvl w:ilvl="1" w:tplc="2EB6403E" w:tentative="1">
      <w:start w:val="1"/>
      <w:numFmt w:val="bullet"/>
      <w:lvlText w:val=""/>
      <w:lvlJc w:val="left"/>
      <w:pPr>
        <w:tabs>
          <w:tab w:val="num" w:pos="1440"/>
        </w:tabs>
        <w:ind w:left="1440" w:hanging="360"/>
      </w:pPr>
      <w:rPr>
        <w:rFonts w:ascii="Symbol" w:hAnsi="Symbol" w:hint="default"/>
      </w:rPr>
    </w:lvl>
    <w:lvl w:ilvl="2" w:tplc="FA427E32" w:tentative="1">
      <w:start w:val="1"/>
      <w:numFmt w:val="bullet"/>
      <w:lvlText w:val=""/>
      <w:lvlJc w:val="left"/>
      <w:pPr>
        <w:tabs>
          <w:tab w:val="num" w:pos="2160"/>
        </w:tabs>
        <w:ind w:left="2160" w:hanging="360"/>
      </w:pPr>
      <w:rPr>
        <w:rFonts w:ascii="Symbol" w:hAnsi="Symbol" w:hint="default"/>
      </w:rPr>
    </w:lvl>
    <w:lvl w:ilvl="3" w:tplc="C98A38F8" w:tentative="1">
      <w:start w:val="1"/>
      <w:numFmt w:val="bullet"/>
      <w:lvlText w:val=""/>
      <w:lvlJc w:val="left"/>
      <w:pPr>
        <w:tabs>
          <w:tab w:val="num" w:pos="2880"/>
        </w:tabs>
        <w:ind w:left="2880" w:hanging="360"/>
      </w:pPr>
      <w:rPr>
        <w:rFonts w:ascii="Symbol" w:hAnsi="Symbol" w:hint="default"/>
      </w:rPr>
    </w:lvl>
    <w:lvl w:ilvl="4" w:tplc="10028CB0" w:tentative="1">
      <w:start w:val="1"/>
      <w:numFmt w:val="bullet"/>
      <w:lvlText w:val=""/>
      <w:lvlJc w:val="left"/>
      <w:pPr>
        <w:tabs>
          <w:tab w:val="num" w:pos="3600"/>
        </w:tabs>
        <w:ind w:left="3600" w:hanging="360"/>
      </w:pPr>
      <w:rPr>
        <w:rFonts w:ascii="Symbol" w:hAnsi="Symbol" w:hint="default"/>
      </w:rPr>
    </w:lvl>
    <w:lvl w:ilvl="5" w:tplc="B514308C" w:tentative="1">
      <w:start w:val="1"/>
      <w:numFmt w:val="bullet"/>
      <w:lvlText w:val=""/>
      <w:lvlJc w:val="left"/>
      <w:pPr>
        <w:tabs>
          <w:tab w:val="num" w:pos="4320"/>
        </w:tabs>
        <w:ind w:left="4320" w:hanging="360"/>
      </w:pPr>
      <w:rPr>
        <w:rFonts w:ascii="Symbol" w:hAnsi="Symbol" w:hint="default"/>
      </w:rPr>
    </w:lvl>
    <w:lvl w:ilvl="6" w:tplc="F09AE9FA" w:tentative="1">
      <w:start w:val="1"/>
      <w:numFmt w:val="bullet"/>
      <w:lvlText w:val=""/>
      <w:lvlJc w:val="left"/>
      <w:pPr>
        <w:tabs>
          <w:tab w:val="num" w:pos="5040"/>
        </w:tabs>
        <w:ind w:left="5040" w:hanging="360"/>
      </w:pPr>
      <w:rPr>
        <w:rFonts w:ascii="Symbol" w:hAnsi="Symbol" w:hint="default"/>
      </w:rPr>
    </w:lvl>
    <w:lvl w:ilvl="7" w:tplc="C8B8E284" w:tentative="1">
      <w:start w:val="1"/>
      <w:numFmt w:val="bullet"/>
      <w:lvlText w:val=""/>
      <w:lvlJc w:val="left"/>
      <w:pPr>
        <w:tabs>
          <w:tab w:val="num" w:pos="5760"/>
        </w:tabs>
        <w:ind w:left="5760" w:hanging="360"/>
      </w:pPr>
      <w:rPr>
        <w:rFonts w:ascii="Symbol" w:hAnsi="Symbol" w:hint="default"/>
      </w:rPr>
    </w:lvl>
    <w:lvl w:ilvl="8" w:tplc="90C4139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A3B606F"/>
    <w:multiLevelType w:val="hybridMultilevel"/>
    <w:tmpl w:val="4B6E5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682027"/>
    <w:multiLevelType w:val="hybridMultilevel"/>
    <w:tmpl w:val="80C815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CDB4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5676634"/>
    <w:multiLevelType w:val="hybridMultilevel"/>
    <w:tmpl w:val="6EC4D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E71A06"/>
    <w:multiLevelType w:val="hybridMultilevel"/>
    <w:tmpl w:val="10E20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8378E6"/>
    <w:multiLevelType w:val="hybridMultilevel"/>
    <w:tmpl w:val="A42A59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C6F2486"/>
    <w:multiLevelType w:val="hybridMultilevel"/>
    <w:tmpl w:val="C856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D75C9D"/>
    <w:multiLevelType w:val="hybridMultilevel"/>
    <w:tmpl w:val="DC8EEBEC"/>
    <w:lvl w:ilvl="0" w:tplc="801E6F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BE7E0D"/>
    <w:multiLevelType w:val="hybridMultilevel"/>
    <w:tmpl w:val="23D2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B03071"/>
    <w:multiLevelType w:val="hybridMultilevel"/>
    <w:tmpl w:val="35B0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568AC"/>
    <w:multiLevelType w:val="hybridMultilevel"/>
    <w:tmpl w:val="C97C1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CB6E5A"/>
    <w:multiLevelType w:val="hybridMultilevel"/>
    <w:tmpl w:val="6E1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2E1877"/>
    <w:multiLevelType w:val="hybridMultilevel"/>
    <w:tmpl w:val="A1CA5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AB4CFD"/>
    <w:multiLevelType w:val="hybridMultilevel"/>
    <w:tmpl w:val="7E2A7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CF38B5"/>
    <w:multiLevelType w:val="hybridMultilevel"/>
    <w:tmpl w:val="635E6970"/>
    <w:lvl w:ilvl="0" w:tplc="F47AAA2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1DD5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E972E21"/>
    <w:multiLevelType w:val="hybridMultilevel"/>
    <w:tmpl w:val="D142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1A2896"/>
    <w:multiLevelType w:val="hybridMultilevel"/>
    <w:tmpl w:val="732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322DCE"/>
    <w:multiLevelType w:val="hybridMultilevel"/>
    <w:tmpl w:val="C7FEE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734EA5"/>
    <w:multiLevelType w:val="hybridMultilevel"/>
    <w:tmpl w:val="E028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C2094C"/>
    <w:multiLevelType w:val="hybridMultilevel"/>
    <w:tmpl w:val="D5F23A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4767DF3"/>
    <w:multiLevelType w:val="hybridMultilevel"/>
    <w:tmpl w:val="2EE8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8B43AE"/>
    <w:multiLevelType w:val="hybridMultilevel"/>
    <w:tmpl w:val="5254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65B6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F807C41"/>
    <w:multiLevelType w:val="hybridMultilevel"/>
    <w:tmpl w:val="48AEB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836565"/>
    <w:multiLevelType w:val="hybridMultilevel"/>
    <w:tmpl w:val="A6A2166E"/>
    <w:lvl w:ilvl="0" w:tplc="2B32A6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DF1FC1"/>
    <w:multiLevelType w:val="hybridMultilevel"/>
    <w:tmpl w:val="BE6E130C"/>
    <w:lvl w:ilvl="0" w:tplc="F47AAA26">
      <w:start w:val="1"/>
      <w:numFmt w:val="bullet"/>
      <w:lvlText w:val=""/>
      <w:lvlJc w:val="left"/>
      <w:pPr>
        <w:tabs>
          <w:tab w:val="num" w:pos="720"/>
        </w:tabs>
        <w:ind w:left="720" w:hanging="360"/>
      </w:pPr>
      <w:rPr>
        <w:rFonts w:ascii="Symbol" w:hAnsi="Symbol" w:hint="default"/>
      </w:rPr>
    </w:lvl>
    <w:lvl w:ilvl="1" w:tplc="40F458C4">
      <w:numFmt w:val="bullet"/>
      <w:lvlText w:val="•"/>
      <w:lvlJc w:val="left"/>
      <w:pPr>
        <w:ind w:left="1440" w:hanging="360"/>
      </w:pPr>
      <w:rPr>
        <w:rFonts w:ascii="Arial" w:eastAsiaTheme="minorHAnsi" w:hAnsi="Arial" w:cs="Arial" w:hint="default"/>
      </w:rPr>
    </w:lvl>
    <w:lvl w:ilvl="2" w:tplc="84C29000" w:tentative="1">
      <w:start w:val="1"/>
      <w:numFmt w:val="bullet"/>
      <w:lvlText w:val=""/>
      <w:lvlJc w:val="left"/>
      <w:pPr>
        <w:tabs>
          <w:tab w:val="num" w:pos="2160"/>
        </w:tabs>
        <w:ind w:left="2160" w:hanging="360"/>
      </w:pPr>
      <w:rPr>
        <w:rFonts w:ascii="Symbol" w:hAnsi="Symbol" w:hint="default"/>
      </w:rPr>
    </w:lvl>
    <w:lvl w:ilvl="3" w:tplc="C02CD17A" w:tentative="1">
      <w:start w:val="1"/>
      <w:numFmt w:val="bullet"/>
      <w:lvlText w:val=""/>
      <w:lvlJc w:val="left"/>
      <w:pPr>
        <w:tabs>
          <w:tab w:val="num" w:pos="2880"/>
        </w:tabs>
        <w:ind w:left="2880" w:hanging="360"/>
      </w:pPr>
      <w:rPr>
        <w:rFonts w:ascii="Symbol" w:hAnsi="Symbol" w:hint="default"/>
      </w:rPr>
    </w:lvl>
    <w:lvl w:ilvl="4" w:tplc="C388F08C" w:tentative="1">
      <w:start w:val="1"/>
      <w:numFmt w:val="bullet"/>
      <w:lvlText w:val=""/>
      <w:lvlJc w:val="left"/>
      <w:pPr>
        <w:tabs>
          <w:tab w:val="num" w:pos="3600"/>
        </w:tabs>
        <w:ind w:left="3600" w:hanging="360"/>
      </w:pPr>
      <w:rPr>
        <w:rFonts w:ascii="Symbol" w:hAnsi="Symbol" w:hint="default"/>
      </w:rPr>
    </w:lvl>
    <w:lvl w:ilvl="5" w:tplc="B08A17CA" w:tentative="1">
      <w:start w:val="1"/>
      <w:numFmt w:val="bullet"/>
      <w:lvlText w:val=""/>
      <w:lvlJc w:val="left"/>
      <w:pPr>
        <w:tabs>
          <w:tab w:val="num" w:pos="4320"/>
        </w:tabs>
        <w:ind w:left="4320" w:hanging="360"/>
      </w:pPr>
      <w:rPr>
        <w:rFonts w:ascii="Symbol" w:hAnsi="Symbol" w:hint="default"/>
      </w:rPr>
    </w:lvl>
    <w:lvl w:ilvl="6" w:tplc="21A87290" w:tentative="1">
      <w:start w:val="1"/>
      <w:numFmt w:val="bullet"/>
      <w:lvlText w:val=""/>
      <w:lvlJc w:val="left"/>
      <w:pPr>
        <w:tabs>
          <w:tab w:val="num" w:pos="5040"/>
        </w:tabs>
        <w:ind w:left="5040" w:hanging="360"/>
      </w:pPr>
      <w:rPr>
        <w:rFonts w:ascii="Symbol" w:hAnsi="Symbol" w:hint="default"/>
      </w:rPr>
    </w:lvl>
    <w:lvl w:ilvl="7" w:tplc="97DA2F98" w:tentative="1">
      <w:start w:val="1"/>
      <w:numFmt w:val="bullet"/>
      <w:lvlText w:val=""/>
      <w:lvlJc w:val="left"/>
      <w:pPr>
        <w:tabs>
          <w:tab w:val="num" w:pos="5760"/>
        </w:tabs>
        <w:ind w:left="5760" w:hanging="360"/>
      </w:pPr>
      <w:rPr>
        <w:rFonts w:ascii="Symbol" w:hAnsi="Symbol" w:hint="default"/>
      </w:rPr>
    </w:lvl>
    <w:lvl w:ilvl="8" w:tplc="57561644"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84728F0"/>
    <w:multiLevelType w:val="hybridMultilevel"/>
    <w:tmpl w:val="8DC0A756"/>
    <w:lvl w:ilvl="0" w:tplc="F47AAA2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5F70B7"/>
    <w:multiLevelType w:val="hybridMultilevel"/>
    <w:tmpl w:val="FC3E72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FAD46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0CD362D"/>
    <w:multiLevelType w:val="hybridMultilevel"/>
    <w:tmpl w:val="1BAA88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0E9734D"/>
    <w:multiLevelType w:val="hybridMultilevel"/>
    <w:tmpl w:val="8E08711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71866971"/>
    <w:multiLevelType w:val="hybridMultilevel"/>
    <w:tmpl w:val="C808967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0" w15:restartNumberingAfterBreak="0">
    <w:nsid w:val="75A63F57"/>
    <w:multiLevelType w:val="hybridMultilevel"/>
    <w:tmpl w:val="56BE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CF52F8"/>
    <w:multiLevelType w:val="hybridMultilevel"/>
    <w:tmpl w:val="5B2C2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E06E66"/>
    <w:multiLevelType w:val="hybridMultilevel"/>
    <w:tmpl w:val="240EA7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2572807">
    <w:abstractNumId w:val="22"/>
  </w:num>
  <w:num w:numId="2" w16cid:durableId="1109664888">
    <w:abstractNumId w:val="36"/>
  </w:num>
  <w:num w:numId="3" w16cid:durableId="334920456">
    <w:abstractNumId w:val="35"/>
  </w:num>
  <w:num w:numId="4" w16cid:durableId="1654942916">
    <w:abstractNumId w:val="39"/>
  </w:num>
  <w:num w:numId="5" w16cid:durableId="1227765163">
    <w:abstractNumId w:val="38"/>
  </w:num>
  <w:num w:numId="6" w16cid:durableId="1666857701">
    <w:abstractNumId w:val="10"/>
  </w:num>
  <w:num w:numId="7" w16cid:durableId="1740472131">
    <w:abstractNumId w:val="11"/>
  </w:num>
  <w:num w:numId="8" w16cid:durableId="1399283591">
    <w:abstractNumId w:val="13"/>
  </w:num>
  <w:num w:numId="9" w16cid:durableId="660693375">
    <w:abstractNumId w:val="23"/>
  </w:num>
  <w:num w:numId="10" w16cid:durableId="1830780920">
    <w:abstractNumId w:val="26"/>
  </w:num>
  <w:num w:numId="11" w16cid:durableId="1917086658">
    <w:abstractNumId w:val="28"/>
  </w:num>
  <w:num w:numId="12" w16cid:durableId="1527132767">
    <w:abstractNumId w:val="14"/>
  </w:num>
  <w:num w:numId="13" w16cid:durableId="1018235529">
    <w:abstractNumId w:val="9"/>
  </w:num>
  <w:num w:numId="14" w16cid:durableId="1982953642">
    <w:abstractNumId w:val="15"/>
  </w:num>
  <w:num w:numId="15" w16cid:durableId="1664312437">
    <w:abstractNumId w:val="50"/>
  </w:num>
  <w:num w:numId="16" w16cid:durableId="1002902297">
    <w:abstractNumId w:val="25"/>
  </w:num>
  <w:num w:numId="17" w16cid:durableId="1602644366">
    <w:abstractNumId w:val="17"/>
  </w:num>
  <w:num w:numId="18" w16cid:durableId="215362696">
    <w:abstractNumId w:val="20"/>
  </w:num>
  <w:num w:numId="19" w16cid:durableId="372122144">
    <w:abstractNumId w:val="12"/>
  </w:num>
  <w:num w:numId="20" w16cid:durableId="1881935734">
    <w:abstractNumId w:val="21"/>
  </w:num>
  <w:num w:numId="21" w16cid:durableId="706485218">
    <w:abstractNumId w:val="24"/>
  </w:num>
  <w:num w:numId="22" w16cid:durableId="527529819">
    <w:abstractNumId w:val="7"/>
  </w:num>
  <w:num w:numId="23" w16cid:durableId="512763664">
    <w:abstractNumId w:val="43"/>
  </w:num>
  <w:num w:numId="24" w16cid:durableId="1201628447">
    <w:abstractNumId w:val="16"/>
  </w:num>
  <w:num w:numId="25" w16cid:durableId="194387471">
    <w:abstractNumId w:val="5"/>
  </w:num>
  <w:num w:numId="26" w16cid:durableId="1583951067">
    <w:abstractNumId w:val="19"/>
  </w:num>
  <w:num w:numId="27" w16cid:durableId="24185019">
    <w:abstractNumId w:val="0"/>
  </w:num>
  <w:num w:numId="28" w16cid:durableId="680088831">
    <w:abstractNumId w:val="40"/>
  </w:num>
  <w:num w:numId="29" w16cid:durableId="268972116">
    <w:abstractNumId w:val="6"/>
  </w:num>
  <w:num w:numId="30" w16cid:durableId="1050688205">
    <w:abstractNumId w:val="3"/>
  </w:num>
  <w:num w:numId="31" w16cid:durableId="2094543516">
    <w:abstractNumId w:val="33"/>
  </w:num>
  <w:num w:numId="32" w16cid:durableId="480972191">
    <w:abstractNumId w:val="48"/>
  </w:num>
  <w:num w:numId="33" w16cid:durableId="199780341">
    <w:abstractNumId w:val="45"/>
  </w:num>
  <w:num w:numId="34" w16cid:durableId="252780347">
    <w:abstractNumId w:val="37"/>
  </w:num>
  <w:num w:numId="35" w16cid:durableId="1522933230">
    <w:abstractNumId w:val="44"/>
  </w:num>
  <w:num w:numId="36" w16cid:durableId="1778672749">
    <w:abstractNumId w:val="52"/>
  </w:num>
  <w:num w:numId="37" w16cid:durableId="532815054">
    <w:abstractNumId w:val="31"/>
  </w:num>
  <w:num w:numId="38" w16cid:durableId="848911265">
    <w:abstractNumId w:val="47"/>
  </w:num>
  <w:num w:numId="39" w16cid:durableId="1228497609">
    <w:abstractNumId w:val="8"/>
  </w:num>
  <w:num w:numId="40" w16cid:durableId="1564948053">
    <w:abstractNumId w:val="18"/>
  </w:num>
  <w:num w:numId="41" w16cid:durableId="1128159080">
    <w:abstractNumId w:val="46"/>
  </w:num>
  <w:num w:numId="42" w16cid:durableId="1911695076">
    <w:abstractNumId w:val="32"/>
  </w:num>
  <w:num w:numId="43" w16cid:durableId="687685076">
    <w:abstractNumId w:val="4"/>
  </w:num>
  <w:num w:numId="44" w16cid:durableId="721952057">
    <w:abstractNumId w:val="1"/>
  </w:num>
  <w:num w:numId="45" w16cid:durableId="100880392">
    <w:abstractNumId w:val="2"/>
  </w:num>
  <w:num w:numId="46" w16cid:durableId="1387297993">
    <w:abstractNumId w:val="49"/>
  </w:num>
  <w:num w:numId="47" w16cid:durableId="1345479788">
    <w:abstractNumId w:val="34"/>
  </w:num>
  <w:num w:numId="48" w16cid:durableId="1171483822">
    <w:abstractNumId w:val="42"/>
  </w:num>
  <w:num w:numId="49" w16cid:durableId="1226376980">
    <w:abstractNumId w:val="29"/>
  </w:num>
  <w:num w:numId="50" w16cid:durableId="1270971926">
    <w:abstractNumId w:val="41"/>
  </w:num>
  <w:num w:numId="51" w16cid:durableId="1199006568">
    <w:abstractNumId w:val="30"/>
  </w:num>
  <w:num w:numId="52" w16cid:durableId="1165244175">
    <w:abstractNumId w:val="51"/>
  </w:num>
  <w:num w:numId="53" w16cid:durableId="17023898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EEE"/>
    <w:rsid w:val="00004575"/>
    <w:rsid w:val="00004640"/>
    <w:rsid w:val="000051B8"/>
    <w:rsid w:val="00021FC3"/>
    <w:rsid w:val="0005424B"/>
    <w:rsid w:val="000F3DDE"/>
    <w:rsid w:val="001337A4"/>
    <w:rsid w:val="00160101"/>
    <w:rsid w:val="001763EA"/>
    <w:rsid w:val="00186D12"/>
    <w:rsid w:val="0019510E"/>
    <w:rsid w:val="001E3CB1"/>
    <w:rsid w:val="001F554E"/>
    <w:rsid w:val="002063B2"/>
    <w:rsid w:val="00252EC4"/>
    <w:rsid w:val="002532EF"/>
    <w:rsid w:val="00286E61"/>
    <w:rsid w:val="002B2004"/>
    <w:rsid w:val="00310241"/>
    <w:rsid w:val="0033415F"/>
    <w:rsid w:val="00334B55"/>
    <w:rsid w:val="003760F1"/>
    <w:rsid w:val="003838E4"/>
    <w:rsid w:val="003869AF"/>
    <w:rsid w:val="003947D9"/>
    <w:rsid w:val="003E1BCC"/>
    <w:rsid w:val="00415C38"/>
    <w:rsid w:val="00421D20"/>
    <w:rsid w:val="00424842"/>
    <w:rsid w:val="0045210E"/>
    <w:rsid w:val="00455838"/>
    <w:rsid w:val="004916E8"/>
    <w:rsid w:val="004A07F6"/>
    <w:rsid w:val="00516B30"/>
    <w:rsid w:val="005228B1"/>
    <w:rsid w:val="00532BC1"/>
    <w:rsid w:val="00537AE0"/>
    <w:rsid w:val="00590437"/>
    <w:rsid w:val="005A0370"/>
    <w:rsid w:val="005C0AC7"/>
    <w:rsid w:val="005E289B"/>
    <w:rsid w:val="00612E9D"/>
    <w:rsid w:val="00643434"/>
    <w:rsid w:val="006667B6"/>
    <w:rsid w:val="00670C80"/>
    <w:rsid w:val="00677EFE"/>
    <w:rsid w:val="00695E0C"/>
    <w:rsid w:val="006B5A07"/>
    <w:rsid w:val="006C1B9F"/>
    <w:rsid w:val="006D1069"/>
    <w:rsid w:val="006F39F7"/>
    <w:rsid w:val="006F6930"/>
    <w:rsid w:val="00700625"/>
    <w:rsid w:val="00741C63"/>
    <w:rsid w:val="00790F34"/>
    <w:rsid w:val="007B73D9"/>
    <w:rsid w:val="007D5E4F"/>
    <w:rsid w:val="007E49CB"/>
    <w:rsid w:val="00801149"/>
    <w:rsid w:val="00847C24"/>
    <w:rsid w:val="008579CD"/>
    <w:rsid w:val="00882569"/>
    <w:rsid w:val="008C7A51"/>
    <w:rsid w:val="008D603B"/>
    <w:rsid w:val="008E1C3A"/>
    <w:rsid w:val="008E2B08"/>
    <w:rsid w:val="008F1598"/>
    <w:rsid w:val="0090098D"/>
    <w:rsid w:val="00924154"/>
    <w:rsid w:val="00930B95"/>
    <w:rsid w:val="00934786"/>
    <w:rsid w:val="009418E4"/>
    <w:rsid w:val="00942D31"/>
    <w:rsid w:val="0096240D"/>
    <w:rsid w:val="009743CF"/>
    <w:rsid w:val="009B5CA6"/>
    <w:rsid w:val="009D16B3"/>
    <w:rsid w:val="009E3BAE"/>
    <w:rsid w:val="00A011ED"/>
    <w:rsid w:val="00A17C8F"/>
    <w:rsid w:val="00A75772"/>
    <w:rsid w:val="00B148FA"/>
    <w:rsid w:val="00B2088F"/>
    <w:rsid w:val="00B346D2"/>
    <w:rsid w:val="00B72F30"/>
    <w:rsid w:val="00B92255"/>
    <w:rsid w:val="00BA1444"/>
    <w:rsid w:val="00BC3726"/>
    <w:rsid w:val="00BC3959"/>
    <w:rsid w:val="00C21FC7"/>
    <w:rsid w:val="00C50BD6"/>
    <w:rsid w:val="00CB7584"/>
    <w:rsid w:val="00CC1E9D"/>
    <w:rsid w:val="00CD698C"/>
    <w:rsid w:val="00CF64B7"/>
    <w:rsid w:val="00D12BC2"/>
    <w:rsid w:val="00D32AFA"/>
    <w:rsid w:val="00D67666"/>
    <w:rsid w:val="00D80E79"/>
    <w:rsid w:val="00D82E9B"/>
    <w:rsid w:val="00D86A6C"/>
    <w:rsid w:val="00DD5C08"/>
    <w:rsid w:val="00E26E20"/>
    <w:rsid w:val="00E760AC"/>
    <w:rsid w:val="00E83EEE"/>
    <w:rsid w:val="00EC3FF1"/>
    <w:rsid w:val="00EC4F62"/>
    <w:rsid w:val="00EE0DCB"/>
    <w:rsid w:val="00EF569E"/>
    <w:rsid w:val="00F05D6A"/>
    <w:rsid w:val="00F462C3"/>
    <w:rsid w:val="00F63E46"/>
    <w:rsid w:val="00F67120"/>
    <w:rsid w:val="00F773E9"/>
    <w:rsid w:val="00F8260F"/>
    <w:rsid w:val="00F92E9A"/>
    <w:rsid w:val="00FA6C76"/>
    <w:rsid w:val="00FD6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659D1"/>
  <w15:chartTrackingRefBased/>
  <w15:docId w15:val="{E4013FDF-B7EB-47CD-83DC-6AAFCAE9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83EEE"/>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E83EEE"/>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83E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EEE"/>
    <w:rPr>
      <w:rFonts w:ascii="Segoe UI" w:hAnsi="Segoe UI" w:cs="Segoe UI"/>
      <w:sz w:val="18"/>
      <w:szCs w:val="18"/>
    </w:rPr>
  </w:style>
  <w:style w:type="paragraph" w:styleId="ListParagraph">
    <w:name w:val="List Paragraph"/>
    <w:basedOn w:val="Normal"/>
    <w:uiPriority w:val="34"/>
    <w:qFormat/>
    <w:rsid w:val="00D67666"/>
    <w:pPr>
      <w:ind w:left="720"/>
      <w:contextualSpacing/>
    </w:pPr>
  </w:style>
  <w:style w:type="character" w:styleId="CommentReference">
    <w:name w:val="annotation reference"/>
    <w:basedOn w:val="DefaultParagraphFont"/>
    <w:uiPriority w:val="99"/>
    <w:semiHidden/>
    <w:unhideWhenUsed/>
    <w:rsid w:val="00C50BD6"/>
    <w:rPr>
      <w:sz w:val="16"/>
      <w:szCs w:val="16"/>
    </w:rPr>
  </w:style>
  <w:style w:type="paragraph" w:styleId="CommentText">
    <w:name w:val="annotation text"/>
    <w:basedOn w:val="Normal"/>
    <w:link w:val="CommentTextChar"/>
    <w:uiPriority w:val="99"/>
    <w:unhideWhenUsed/>
    <w:rsid w:val="00C50BD6"/>
    <w:pPr>
      <w:spacing w:line="240" w:lineRule="auto"/>
    </w:pPr>
    <w:rPr>
      <w:sz w:val="20"/>
      <w:szCs w:val="20"/>
    </w:rPr>
  </w:style>
  <w:style w:type="character" w:customStyle="1" w:styleId="CommentTextChar">
    <w:name w:val="Comment Text Char"/>
    <w:basedOn w:val="DefaultParagraphFont"/>
    <w:link w:val="CommentText"/>
    <w:uiPriority w:val="99"/>
    <w:rsid w:val="00C50BD6"/>
    <w:rPr>
      <w:sz w:val="20"/>
      <w:szCs w:val="20"/>
    </w:rPr>
  </w:style>
  <w:style w:type="paragraph" w:styleId="CommentSubject">
    <w:name w:val="annotation subject"/>
    <w:basedOn w:val="CommentText"/>
    <w:next w:val="CommentText"/>
    <w:link w:val="CommentSubjectChar"/>
    <w:uiPriority w:val="99"/>
    <w:semiHidden/>
    <w:unhideWhenUsed/>
    <w:rsid w:val="00C50BD6"/>
    <w:rPr>
      <w:b/>
      <w:bCs/>
    </w:rPr>
  </w:style>
  <w:style w:type="character" w:customStyle="1" w:styleId="CommentSubjectChar">
    <w:name w:val="Comment Subject Char"/>
    <w:basedOn w:val="CommentTextChar"/>
    <w:link w:val="CommentSubject"/>
    <w:uiPriority w:val="99"/>
    <w:semiHidden/>
    <w:rsid w:val="00C50BD6"/>
    <w:rPr>
      <w:b/>
      <w:bCs/>
      <w:sz w:val="20"/>
      <w:szCs w:val="20"/>
    </w:rPr>
  </w:style>
  <w:style w:type="character" w:styleId="Hyperlink">
    <w:name w:val="Hyperlink"/>
    <w:basedOn w:val="DefaultParagraphFont"/>
    <w:uiPriority w:val="99"/>
    <w:unhideWhenUsed/>
    <w:rsid w:val="00590437"/>
    <w:rPr>
      <w:color w:val="0563C1" w:themeColor="hyperlink"/>
      <w:u w:val="single"/>
    </w:rPr>
  </w:style>
  <w:style w:type="paragraph" w:customStyle="1" w:styleId="Default">
    <w:name w:val="Default"/>
    <w:rsid w:val="00CB758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70C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80"/>
  </w:style>
  <w:style w:type="character" w:styleId="UnresolvedMention">
    <w:name w:val="Unresolved Mention"/>
    <w:basedOn w:val="DefaultParagraphFont"/>
    <w:uiPriority w:val="99"/>
    <w:semiHidden/>
    <w:unhideWhenUsed/>
    <w:rsid w:val="00D32AFA"/>
    <w:rPr>
      <w:color w:val="605E5C"/>
      <w:shd w:val="clear" w:color="auto" w:fill="E1DFDD"/>
    </w:rPr>
  </w:style>
  <w:style w:type="character" w:customStyle="1" w:styleId="cf01">
    <w:name w:val="cf01"/>
    <w:basedOn w:val="DefaultParagraphFont"/>
    <w:rsid w:val="003760F1"/>
    <w:rPr>
      <w:rFonts w:ascii="Segoe UI" w:hAnsi="Segoe UI" w:cs="Segoe UI" w:hint="default"/>
      <w:sz w:val="18"/>
      <w:szCs w:val="18"/>
    </w:rPr>
  </w:style>
  <w:style w:type="paragraph" w:styleId="Revision">
    <w:name w:val="Revision"/>
    <w:hidden/>
    <w:uiPriority w:val="99"/>
    <w:semiHidden/>
    <w:rsid w:val="001763EA"/>
    <w:pPr>
      <w:spacing w:after="0" w:line="240" w:lineRule="auto"/>
    </w:pPr>
  </w:style>
  <w:style w:type="character" w:styleId="FollowedHyperlink">
    <w:name w:val="FollowedHyperlink"/>
    <w:basedOn w:val="DefaultParagraphFont"/>
    <w:uiPriority w:val="99"/>
    <w:semiHidden/>
    <w:unhideWhenUsed/>
    <w:rsid w:val="001763EA"/>
    <w:rPr>
      <w:color w:val="954F72" w:themeColor="followedHyperlink"/>
      <w:u w:val="single"/>
    </w:rPr>
  </w:style>
  <w:style w:type="paragraph" w:styleId="NoSpacing">
    <w:name w:val="No Spacing"/>
    <w:uiPriority w:val="1"/>
    <w:qFormat/>
    <w:rsid w:val="00847C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86517">
      <w:bodyDiv w:val="1"/>
      <w:marLeft w:val="0"/>
      <w:marRight w:val="0"/>
      <w:marTop w:val="0"/>
      <w:marBottom w:val="0"/>
      <w:divBdr>
        <w:top w:val="none" w:sz="0" w:space="0" w:color="auto"/>
        <w:left w:val="none" w:sz="0" w:space="0" w:color="auto"/>
        <w:bottom w:val="none" w:sz="0" w:space="0" w:color="auto"/>
        <w:right w:val="none" w:sz="0" w:space="0" w:color="auto"/>
      </w:divBdr>
      <w:divsChild>
        <w:div w:id="1681732157">
          <w:marLeft w:val="648"/>
          <w:marRight w:val="0"/>
          <w:marTop w:val="67"/>
          <w:marBottom w:val="0"/>
          <w:divBdr>
            <w:top w:val="none" w:sz="0" w:space="0" w:color="auto"/>
            <w:left w:val="none" w:sz="0" w:space="0" w:color="auto"/>
            <w:bottom w:val="none" w:sz="0" w:space="0" w:color="auto"/>
            <w:right w:val="none" w:sz="0" w:space="0" w:color="auto"/>
          </w:divBdr>
        </w:div>
        <w:div w:id="897740625">
          <w:marLeft w:val="648"/>
          <w:marRight w:val="0"/>
          <w:marTop w:val="67"/>
          <w:marBottom w:val="0"/>
          <w:divBdr>
            <w:top w:val="none" w:sz="0" w:space="0" w:color="auto"/>
            <w:left w:val="none" w:sz="0" w:space="0" w:color="auto"/>
            <w:bottom w:val="none" w:sz="0" w:space="0" w:color="auto"/>
            <w:right w:val="none" w:sz="0" w:space="0" w:color="auto"/>
          </w:divBdr>
        </w:div>
        <w:div w:id="337581031">
          <w:marLeft w:val="648"/>
          <w:marRight w:val="0"/>
          <w:marTop w:val="67"/>
          <w:marBottom w:val="0"/>
          <w:divBdr>
            <w:top w:val="none" w:sz="0" w:space="0" w:color="auto"/>
            <w:left w:val="none" w:sz="0" w:space="0" w:color="auto"/>
            <w:bottom w:val="none" w:sz="0" w:space="0" w:color="auto"/>
            <w:right w:val="none" w:sz="0" w:space="0" w:color="auto"/>
          </w:divBdr>
        </w:div>
      </w:divsChild>
    </w:div>
    <w:div w:id="467016374">
      <w:bodyDiv w:val="1"/>
      <w:marLeft w:val="0"/>
      <w:marRight w:val="0"/>
      <w:marTop w:val="0"/>
      <w:marBottom w:val="0"/>
      <w:divBdr>
        <w:top w:val="none" w:sz="0" w:space="0" w:color="auto"/>
        <w:left w:val="none" w:sz="0" w:space="0" w:color="auto"/>
        <w:bottom w:val="none" w:sz="0" w:space="0" w:color="auto"/>
        <w:right w:val="none" w:sz="0" w:space="0" w:color="auto"/>
      </w:divBdr>
      <w:divsChild>
        <w:div w:id="1366565178">
          <w:marLeft w:val="0"/>
          <w:marRight w:val="0"/>
          <w:marTop w:val="0"/>
          <w:marBottom w:val="0"/>
          <w:divBdr>
            <w:top w:val="none" w:sz="0" w:space="0" w:color="auto"/>
            <w:left w:val="none" w:sz="0" w:space="0" w:color="auto"/>
            <w:bottom w:val="none" w:sz="0" w:space="0" w:color="auto"/>
            <w:right w:val="none" w:sz="0" w:space="0" w:color="auto"/>
          </w:divBdr>
          <w:divsChild>
            <w:div w:id="336929169">
              <w:marLeft w:val="0"/>
              <w:marRight w:val="0"/>
              <w:marTop w:val="0"/>
              <w:marBottom w:val="0"/>
              <w:divBdr>
                <w:top w:val="none" w:sz="0" w:space="0" w:color="auto"/>
                <w:left w:val="none" w:sz="0" w:space="0" w:color="auto"/>
                <w:bottom w:val="none" w:sz="0" w:space="0" w:color="auto"/>
                <w:right w:val="none" w:sz="0" w:space="0" w:color="auto"/>
              </w:divBdr>
              <w:divsChild>
                <w:div w:id="1716390850">
                  <w:marLeft w:val="0"/>
                  <w:marRight w:val="0"/>
                  <w:marTop w:val="0"/>
                  <w:marBottom w:val="0"/>
                  <w:divBdr>
                    <w:top w:val="none" w:sz="0" w:space="0" w:color="auto"/>
                    <w:left w:val="none" w:sz="0" w:space="0" w:color="auto"/>
                    <w:bottom w:val="none" w:sz="0" w:space="0" w:color="auto"/>
                    <w:right w:val="none" w:sz="0" w:space="0" w:color="auto"/>
                  </w:divBdr>
                  <w:divsChild>
                    <w:div w:id="858006807">
                      <w:marLeft w:val="0"/>
                      <w:marRight w:val="0"/>
                      <w:marTop w:val="0"/>
                      <w:marBottom w:val="0"/>
                      <w:divBdr>
                        <w:top w:val="none" w:sz="0" w:space="0" w:color="auto"/>
                        <w:left w:val="none" w:sz="0" w:space="0" w:color="auto"/>
                        <w:bottom w:val="none" w:sz="0" w:space="0" w:color="auto"/>
                        <w:right w:val="none" w:sz="0" w:space="0" w:color="auto"/>
                      </w:divBdr>
                      <w:divsChild>
                        <w:div w:id="827091563">
                          <w:marLeft w:val="0"/>
                          <w:marRight w:val="0"/>
                          <w:marTop w:val="0"/>
                          <w:marBottom w:val="120"/>
                          <w:divBdr>
                            <w:top w:val="none" w:sz="0" w:space="0" w:color="auto"/>
                            <w:left w:val="none" w:sz="0" w:space="0" w:color="auto"/>
                            <w:bottom w:val="none" w:sz="0" w:space="0" w:color="auto"/>
                            <w:right w:val="none" w:sz="0" w:space="0" w:color="auto"/>
                          </w:divBdr>
                          <w:divsChild>
                            <w:div w:id="1527209777">
                              <w:marLeft w:val="0"/>
                              <w:marRight w:val="0"/>
                              <w:marTop w:val="0"/>
                              <w:marBottom w:val="0"/>
                              <w:divBdr>
                                <w:top w:val="none" w:sz="0" w:space="0" w:color="auto"/>
                                <w:left w:val="none" w:sz="0" w:space="0" w:color="auto"/>
                                <w:bottom w:val="none" w:sz="0" w:space="0" w:color="auto"/>
                                <w:right w:val="none" w:sz="0" w:space="0" w:color="auto"/>
                              </w:divBdr>
                            </w:div>
                            <w:div w:id="2828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329819">
          <w:marLeft w:val="0"/>
          <w:marRight w:val="0"/>
          <w:marTop w:val="0"/>
          <w:marBottom w:val="0"/>
          <w:divBdr>
            <w:top w:val="none" w:sz="0" w:space="0" w:color="auto"/>
            <w:left w:val="none" w:sz="0" w:space="0" w:color="auto"/>
            <w:bottom w:val="none" w:sz="0" w:space="0" w:color="auto"/>
            <w:right w:val="none" w:sz="0" w:space="0" w:color="auto"/>
          </w:divBdr>
          <w:divsChild>
            <w:div w:id="1196583172">
              <w:marLeft w:val="0"/>
              <w:marRight w:val="0"/>
              <w:marTop w:val="0"/>
              <w:marBottom w:val="0"/>
              <w:divBdr>
                <w:top w:val="none" w:sz="0" w:space="0" w:color="auto"/>
                <w:left w:val="none" w:sz="0" w:space="0" w:color="auto"/>
                <w:bottom w:val="none" w:sz="0" w:space="0" w:color="auto"/>
                <w:right w:val="none" w:sz="0" w:space="0" w:color="auto"/>
              </w:divBdr>
              <w:divsChild>
                <w:div w:id="1123311337">
                  <w:marLeft w:val="0"/>
                  <w:marRight w:val="0"/>
                  <w:marTop w:val="0"/>
                  <w:marBottom w:val="0"/>
                  <w:divBdr>
                    <w:top w:val="none" w:sz="0" w:space="0" w:color="auto"/>
                    <w:left w:val="none" w:sz="0" w:space="0" w:color="auto"/>
                    <w:bottom w:val="none" w:sz="0" w:space="0" w:color="auto"/>
                    <w:right w:val="none" w:sz="0" w:space="0" w:color="auto"/>
                  </w:divBdr>
                  <w:divsChild>
                    <w:div w:id="13412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78245">
      <w:bodyDiv w:val="1"/>
      <w:marLeft w:val="0"/>
      <w:marRight w:val="0"/>
      <w:marTop w:val="0"/>
      <w:marBottom w:val="0"/>
      <w:divBdr>
        <w:top w:val="none" w:sz="0" w:space="0" w:color="auto"/>
        <w:left w:val="none" w:sz="0" w:space="0" w:color="auto"/>
        <w:bottom w:val="none" w:sz="0" w:space="0" w:color="auto"/>
        <w:right w:val="none" w:sz="0" w:space="0" w:color="auto"/>
      </w:divBdr>
      <w:divsChild>
        <w:div w:id="38556988">
          <w:marLeft w:val="0"/>
          <w:marRight w:val="0"/>
          <w:marTop w:val="0"/>
          <w:marBottom w:val="0"/>
          <w:divBdr>
            <w:top w:val="none" w:sz="0" w:space="0" w:color="auto"/>
            <w:left w:val="none" w:sz="0" w:space="0" w:color="auto"/>
            <w:bottom w:val="none" w:sz="0" w:space="0" w:color="auto"/>
            <w:right w:val="none" w:sz="0" w:space="0" w:color="auto"/>
          </w:divBdr>
          <w:divsChild>
            <w:div w:id="1863594521">
              <w:marLeft w:val="0"/>
              <w:marRight w:val="0"/>
              <w:marTop w:val="0"/>
              <w:marBottom w:val="0"/>
              <w:divBdr>
                <w:top w:val="none" w:sz="0" w:space="0" w:color="auto"/>
                <w:left w:val="none" w:sz="0" w:space="0" w:color="auto"/>
                <w:bottom w:val="none" w:sz="0" w:space="0" w:color="auto"/>
                <w:right w:val="none" w:sz="0" w:space="0" w:color="auto"/>
              </w:divBdr>
              <w:divsChild>
                <w:div w:id="669991863">
                  <w:marLeft w:val="0"/>
                  <w:marRight w:val="0"/>
                  <w:marTop w:val="0"/>
                  <w:marBottom w:val="0"/>
                  <w:divBdr>
                    <w:top w:val="none" w:sz="0" w:space="0" w:color="auto"/>
                    <w:left w:val="none" w:sz="0" w:space="0" w:color="auto"/>
                    <w:bottom w:val="none" w:sz="0" w:space="0" w:color="auto"/>
                    <w:right w:val="none" w:sz="0" w:space="0" w:color="auto"/>
                  </w:divBdr>
                  <w:divsChild>
                    <w:div w:id="1078287254">
                      <w:marLeft w:val="0"/>
                      <w:marRight w:val="0"/>
                      <w:marTop w:val="0"/>
                      <w:marBottom w:val="0"/>
                      <w:divBdr>
                        <w:top w:val="none" w:sz="0" w:space="0" w:color="auto"/>
                        <w:left w:val="none" w:sz="0" w:space="0" w:color="auto"/>
                        <w:bottom w:val="none" w:sz="0" w:space="0" w:color="auto"/>
                        <w:right w:val="none" w:sz="0" w:space="0" w:color="auto"/>
                      </w:divBdr>
                      <w:divsChild>
                        <w:div w:id="1999840560">
                          <w:marLeft w:val="0"/>
                          <w:marRight w:val="0"/>
                          <w:marTop w:val="0"/>
                          <w:marBottom w:val="120"/>
                          <w:divBdr>
                            <w:top w:val="none" w:sz="0" w:space="0" w:color="auto"/>
                            <w:left w:val="none" w:sz="0" w:space="0" w:color="auto"/>
                            <w:bottom w:val="none" w:sz="0" w:space="0" w:color="auto"/>
                            <w:right w:val="none" w:sz="0" w:space="0" w:color="auto"/>
                          </w:divBdr>
                          <w:divsChild>
                            <w:div w:id="868570753">
                              <w:marLeft w:val="0"/>
                              <w:marRight w:val="0"/>
                              <w:marTop w:val="0"/>
                              <w:marBottom w:val="0"/>
                              <w:divBdr>
                                <w:top w:val="none" w:sz="0" w:space="0" w:color="auto"/>
                                <w:left w:val="none" w:sz="0" w:space="0" w:color="auto"/>
                                <w:bottom w:val="none" w:sz="0" w:space="0" w:color="auto"/>
                                <w:right w:val="none" w:sz="0" w:space="0" w:color="auto"/>
                              </w:divBdr>
                            </w:div>
                            <w:div w:id="9078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346743">
          <w:marLeft w:val="0"/>
          <w:marRight w:val="0"/>
          <w:marTop w:val="0"/>
          <w:marBottom w:val="0"/>
          <w:divBdr>
            <w:top w:val="none" w:sz="0" w:space="0" w:color="auto"/>
            <w:left w:val="none" w:sz="0" w:space="0" w:color="auto"/>
            <w:bottom w:val="none" w:sz="0" w:space="0" w:color="auto"/>
            <w:right w:val="none" w:sz="0" w:space="0" w:color="auto"/>
          </w:divBdr>
          <w:divsChild>
            <w:div w:id="523713334">
              <w:marLeft w:val="0"/>
              <w:marRight w:val="0"/>
              <w:marTop w:val="0"/>
              <w:marBottom w:val="0"/>
              <w:divBdr>
                <w:top w:val="none" w:sz="0" w:space="0" w:color="auto"/>
                <w:left w:val="none" w:sz="0" w:space="0" w:color="auto"/>
                <w:bottom w:val="none" w:sz="0" w:space="0" w:color="auto"/>
                <w:right w:val="none" w:sz="0" w:space="0" w:color="auto"/>
              </w:divBdr>
              <w:divsChild>
                <w:div w:id="698118626">
                  <w:marLeft w:val="0"/>
                  <w:marRight w:val="0"/>
                  <w:marTop w:val="0"/>
                  <w:marBottom w:val="0"/>
                  <w:divBdr>
                    <w:top w:val="none" w:sz="0" w:space="0" w:color="auto"/>
                    <w:left w:val="none" w:sz="0" w:space="0" w:color="auto"/>
                    <w:bottom w:val="none" w:sz="0" w:space="0" w:color="auto"/>
                    <w:right w:val="none" w:sz="0" w:space="0" w:color="auto"/>
                  </w:divBdr>
                  <w:divsChild>
                    <w:div w:id="21452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48930">
      <w:bodyDiv w:val="1"/>
      <w:marLeft w:val="0"/>
      <w:marRight w:val="0"/>
      <w:marTop w:val="0"/>
      <w:marBottom w:val="0"/>
      <w:divBdr>
        <w:top w:val="none" w:sz="0" w:space="0" w:color="auto"/>
        <w:left w:val="none" w:sz="0" w:space="0" w:color="auto"/>
        <w:bottom w:val="none" w:sz="0" w:space="0" w:color="auto"/>
        <w:right w:val="none" w:sz="0" w:space="0" w:color="auto"/>
      </w:divBdr>
    </w:div>
    <w:div w:id="1527524591">
      <w:bodyDiv w:val="1"/>
      <w:marLeft w:val="0"/>
      <w:marRight w:val="0"/>
      <w:marTop w:val="0"/>
      <w:marBottom w:val="0"/>
      <w:divBdr>
        <w:top w:val="none" w:sz="0" w:space="0" w:color="auto"/>
        <w:left w:val="none" w:sz="0" w:space="0" w:color="auto"/>
        <w:bottom w:val="none" w:sz="0" w:space="0" w:color="auto"/>
        <w:right w:val="none" w:sz="0" w:space="0" w:color="auto"/>
      </w:divBdr>
      <w:divsChild>
        <w:div w:id="1041173722">
          <w:marLeft w:val="0"/>
          <w:marRight w:val="0"/>
          <w:marTop w:val="0"/>
          <w:marBottom w:val="0"/>
          <w:divBdr>
            <w:top w:val="none" w:sz="0" w:space="0" w:color="auto"/>
            <w:left w:val="none" w:sz="0" w:space="0" w:color="auto"/>
            <w:bottom w:val="none" w:sz="0" w:space="0" w:color="auto"/>
            <w:right w:val="none" w:sz="0" w:space="0" w:color="auto"/>
          </w:divBdr>
          <w:divsChild>
            <w:div w:id="1473252207">
              <w:marLeft w:val="0"/>
              <w:marRight w:val="0"/>
              <w:marTop w:val="0"/>
              <w:marBottom w:val="0"/>
              <w:divBdr>
                <w:top w:val="none" w:sz="0" w:space="0" w:color="auto"/>
                <w:left w:val="none" w:sz="0" w:space="0" w:color="auto"/>
                <w:bottom w:val="none" w:sz="0" w:space="0" w:color="auto"/>
                <w:right w:val="none" w:sz="0" w:space="0" w:color="auto"/>
              </w:divBdr>
              <w:divsChild>
                <w:div w:id="224610011">
                  <w:marLeft w:val="0"/>
                  <w:marRight w:val="0"/>
                  <w:marTop w:val="0"/>
                  <w:marBottom w:val="0"/>
                  <w:divBdr>
                    <w:top w:val="none" w:sz="0" w:space="0" w:color="auto"/>
                    <w:left w:val="none" w:sz="0" w:space="0" w:color="auto"/>
                    <w:bottom w:val="none" w:sz="0" w:space="0" w:color="auto"/>
                    <w:right w:val="none" w:sz="0" w:space="0" w:color="auto"/>
                  </w:divBdr>
                  <w:divsChild>
                    <w:div w:id="1068841254">
                      <w:marLeft w:val="0"/>
                      <w:marRight w:val="0"/>
                      <w:marTop w:val="0"/>
                      <w:marBottom w:val="0"/>
                      <w:divBdr>
                        <w:top w:val="none" w:sz="0" w:space="0" w:color="auto"/>
                        <w:left w:val="none" w:sz="0" w:space="0" w:color="auto"/>
                        <w:bottom w:val="none" w:sz="0" w:space="0" w:color="auto"/>
                        <w:right w:val="none" w:sz="0" w:space="0" w:color="auto"/>
                      </w:divBdr>
                      <w:divsChild>
                        <w:div w:id="2030376503">
                          <w:marLeft w:val="0"/>
                          <w:marRight w:val="0"/>
                          <w:marTop w:val="0"/>
                          <w:marBottom w:val="120"/>
                          <w:divBdr>
                            <w:top w:val="none" w:sz="0" w:space="0" w:color="auto"/>
                            <w:left w:val="none" w:sz="0" w:space="0" w:color="auto"/>
                            <w:bottom w:val="none" w:sz="0" w:space="0" w:color="auto"/>
                            <w:right w:val="none" w:sz="0" w:space="0" w:color="auto"/>
                          </w:divBdr>
                          <w:divsChild>
                            <w:div w:id="1581940059">
                              <w:marLeft w:val="0"/>
                              <w:marRight w:val="0"/>
                              <w:marTop w:val="0"/>
                              <w:marBottom w:val="0"/>
                              <w:divBdr>
                                <w:top w:val="none" w:sz="0" w:space="0" w:color="auto"/>
                                <w:left w:val="none" w:sz="0" w:space="0" w:color="auto"/>
                                <w:bottom w:val="none" w:sz="0" w:space="0" w:color="auto"/>
                                <w:right w:val="none" w:sz="0" w:space="0" w:color="auto"/>
                              </w:divBdr>
                            </w:div>
                            <w:div w:id="91574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564089">
          <w:marLeft w:val="0"/>
          <w:marRight w:val="0"/>
          <w:marTop w:val="0"/>
          <w:marBottom w:val="0"/>
          <w:divBdr>
            <w:top w:val="none" w:sz="0" w:space="0" w:color="auto"/>
            <w:left w:val="none" w:sz="0" w:space="0" w:color="auto"/>
            <w:bottom w:val="none" w:sz="0" w:space="0" w:color="auto"/>
            <w:right w:val="none" w:sz="0" w:space="0" w:color="auto"/>
          </w:divBdr>
          <w:divsChild>
            <w:div w:id="1205101677">
              <w:marLeft w:val="0"/>
              <w:marRight w:val="0"/>
              <w:marTop w:val="0"/>
              <w:marBottom w:val="0"/>
              <w:divBdr>
                <w:top w:val="none" w:sz="0" w:space="0" w:color="auto"/>
                <w:left w:val="none" w:sz="0" w:space="0" w:color="auto"/>
                <w:bottom w:val="none" w:sz="0" w:space="0" w:color="auto"/>
                <w:right w:val="none" w:sz="0" w:space="0" w:color="auto"/>
              </w:divBdr>
              <w:divsChild>
                <w:div w:id="793016207">
                  <w:marLeft w:val="0"/>
                  <w:marRight w:val="0"/>
                  <w:marTop w:val="0"/>
                  <w:marBottom w:val="0"/>
                  <w:divBdr>
                    <w:top w:val="none" w:sz="0" w:space="0" w:color="auto"/>
                    <w:left w:val="none" w:sz="0" w:space="0" w:color="auto"/>
                    <w:bottom w:val="none" w:sz="0" w:space="0" w:color="auto"/>
                    <w:right w:val="none" w:sz="0" w:space="0" w:color="auto"/>
                  </w:divBdr>
                  <w:divsChild>
                    <w:div w:id="109420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98132">
      <w:bodyDiv w:val="1"/>
      <w:marLeft w:val="0"/>
      <w:marRight w:val="0"/>
      <w:marTop w:val="0"/>
      <w:marBottom w:val="0"/>
      <w:divBdr>
        <w:top w:val="none" w:sz="0" w:space="0" w:color="auto"/>
        <w:left w:val="none" w:sz="0" w:space="0" w:color="auto"/>
        <w:bottom w:val="none" w:sz="0" w:space="0" w:color="auto"/>
        <w:right w:val="none" w:sz="0" w:space="0" w:color="auto"/>
      </w:divBdr>
    </w:div>
    <w:div w:id="2102527162">
      <w:bodyDiv w:val="1"/>
      <w:marLeft w:val="0"/>
      <w:marRight w:val="0"/>
      <w:marTop w:val="0"/>
      <w:marBottom w:val="0"/>
      <w:divBdr>
        <w:top w:val="none" w:sz="0" w:space="0" w:color="auto"/>
        <w:left w:val="none" w:sz="0" w:space="0" w:color="auto"/>
        <w:bottom w:val="none" w:sz="0" w:space="0" w:color="auto"/>
        <w:right w:val="none" w:sz="0" w:space="0" w:color="auto"/>
      </w:divBdr>
      <w:divsChild>
        <w:div w:id="1139029734">
          <w:marLeft w:val="0"/>
          <w:marRight w:val="0"/>
          <w:marTop w:val="0"/>
          <w:marBottom w:val="0"/>
          <w:divBdr>
            <w:top w:val="none" w:sz="0" w:space="0" w:color="auto"/>
            <w:left w:val="none" w:sz="0" w:space="0" w:color="auto"/>
            <w:bottom w:val="none" w:sz="0" w:space="0" w:color="auto"/>
            <w:right w:val="none" w:sz="0" w:space="0" w:color="auto"/>
          </w:divBdr>
          <w:divsChild>
            <w:div w:id="1340348836">
              <w:marLeft w:val="0"/>
              <w:marRight w:val="0"/>
              <w:marTop w:val="0"/>
              <w:marBottom w:val="0"/>
              <w:divBdr>
                <w:top w:val="none" w:sz="0" w:space="0" w:color="auto"/>
                <w:left w:val="none" w:sz="0" w:space="0" w:color="auto"/>
                <w:bottom w:val="none" w:sz="0" w:space="0" w:color="auto"/>
                <w:right w:val="none" w:sz="0" w:space="0" w:color="auto"/>
              </w:divBdr>
              <w:divsChild>
                <w:div w:id="1298149054">
                  <w:marLeft w:val="0"/>
                  <w:marRight w:val="0"/>
                  <w:marTop w:val="0"/>
                  <w:marBottom w:val="0"/>
                  <w:divBdr>
                    <w:top w:val="none" w:sz="0" w:space="0" w:color="auto"/>
                    <w:left w:val="none" w:sz="0" w:space="0" w:color="auto"/>
                    <w:bottom w:val="none" w:sz="0" w:space="0" w:color="auto"/>
                    <w:right w:val="none" w:sz="0" w:space="0" w:color="auto"/>
                  </w:divBdr>
                  <w:divsChild>
                    <w:div w:id="343409946">
                      <w:marLeft w:val="0"/>
                      <w:marRight w:val="0"/>
                      <w:marTop w:val="0"/>
                      <w:marBottom w:val="0"/>
                      <w:divBdr>
                        <w:top w:val="none" w:sz="0" w:space="0" w:color="auto"/>
                        <w:left w:val="none" w:sz="0" w:space="0" w:color="auto"/>
                        <w:bottom w:val="none" w:sz="0" w:space="0" w:color="auto"/>
                        <w:right w:val="none" w:sz="0" w:space="0" w:color="auto"/>
                      </w:divBdr>
                      <w:divsChild>
                        <w:div w:id="1071005004">
                          <w:marLeft w:val="0"/>
                          <w:marRight w:val="0"/>
                          <w:marTop w:val="0"/>
                          <w:marBottom w:val="120"/>
                          <w:divBdr>
                            <w:top w:val="none" w:sz="0" w:space="0" w:color="auto"/>
                            <w:left w:val="none" w:sz="0" w:space="0" w:color="auto"/>
                            <w:bottom w:val="none" w:sz="0" w:space="0" w:color="auto"/>
                            <w:right w:val="none" w:sz="0" w:space="0" w:color="auto"/>
                          </w:divBdr>
                          <w:divsChild>
                            <w:div w:id="1659261381">
                              <w:marLeft w:val="0"/>
                              <w:marRight w:val="0"/>
                              <w:marTop w:val="0"/>
                              <w:marBottom w:val="0"/>
                              <w:divBdr>
                                <w:top w:val="none" w:sz="0" w:space="0" w:color="auto"/>
                                <w:left w:val="none" w:sz="0" w:space="0" w:color="auto"/>
                                <w:bottom w:val="none" w:sz="0" w:space="0" w:color="auto"/>
                                <w:right w:val="none" w:sz="0" w:space="0" w:color="auto"/>
                              </w:divBdr>
                            </w:div>
                            <w:div w:id="5224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14351">
          <w:marLeft w:val="0"/>
          <w:marRight w:val="0"/>
          <w:marTop w:val="0"/>
          <w:marBottom w:val="0"/>
          <w:divBdr>
            <w:top w:val="none" w:sz="0" w:space="0" w:color="auto"/>
            <w:left w:val="none" w:sz="0" w:space="0" w:color="auto"/>
            <w:bottom w:val="none" w:sz="0" w:space="0" w:color="auto"/>
            <w:right w:val="none" w:sz="0" w:space="0" w:color="auto"/>
          </w:divBdr>
          <w:divsChild>
            <w:div w:id="1835604436">
              <w:marLeft w:val="0"/>
              <w:marRight w:val="0"/>
              <w:marTop w:val="0"/>
              <w:marBottom w:val="0"/>
              <w:divBdr>
                <w:top w:val="none" w:sz="0" w:space="0" w:color="auto"/>
                <w:left w:val="none" w:sz="0" w:space="0" w:color="auto"/>
                <w:bottom w:val="none" w:sz="0" w:space="0" w:color="auto"/>
                <w:right w:val="none" w:sz="0" w:space="0" w:color="auto"/>
              </w:divBdr>
              <w:divsChild>
                <w:div w:id="827553623">
                  <w:marLeft w:val="0"/>
                  <w:marRight w:val="0"/>
                  <w:marTop w:val="0"/>
                  <w:marBottom w:val="0"/>
                  <w:divBdr>
                    <w:top w:val="none" w:sz="0" w:space="0" w:color="auto"/>
                    <w:left w:val="none" w:sz="0" w:space="0" w:color="auto"/>
                    <w:bottom w:val="none" w:sz="0" w:space="0" w:color="auto"/>
                    <w:right w:val="none" w:sz="0" w:space="0" w:color="auto"/>
                  </w:divBdr>
                  <w:divsChild>
                    <w:div w:id="20988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opeantrackingnetwork.org/en/dtotrac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ssuu.com/loughsagency/docs/loughs-agency-strategic-direction-f_1e8fcc4407229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57AA741-5DCD-4BBF-8A64-74CCDA546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3154</Words>
  <Characters>17980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McLean</dc:creator>
  <cp:keywords/>
  <dc:description/>
  <cp:lastModifiedBy>Gemma  Quigley</cp:lastModifiedBy>
  <cp:revision>3</cp:revision>
  <dcterms:created xsi:type="dcterms:W3CDTF">2025-02-12T09:35:00Z</dcterms:created>
  <dcterms:modified xsi:type="dcterms:W3CDTF">2025-02-13T10:15:00Z</dcterms:modified>
</cp:coreProperties>
</file>